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F6B3C" w14:textId="77777777" w:rsidR="008A1E45" w:rsidRPr="00F10CCF" w:rsidRDefault="008A1E45" w:rsidP="003A7EF7">
      <w:pPr>
        <w:jc w:val="center"/>
        <w:rPr>
          <w:b/>
          <w:sz w:val="22"/>
          <w:szCs w:val="22"/>
        </w:rPr>
      </w:pPr>
      <w:r w:rsidRPr="00F10CCF">
        <w:rPr>
          <w:b/>
          <w:sz w:val="22"/>
          <w:szCs w:val="22"/>
        </w:rPr>
        <w:t>İLAN</w:t>
      </w:r>
    </w:p>
    <w:p w14:paraId="0C01A961" w14:textId="72202459" w:rsidR="008A1E45" w:rsidRPr="00F10CCF" w:rsidRDefault="008A1E45" w:rsidP="003A7EF7">
      <w:pPr>
        <w:numPr>
          <w:ilvl w:val="0"/>
          <w:numId w:val="3"/>
        </w:numPr>
        <w:tabs>
          <w:tab w:val="num" w:pos="360"/>
        </w:tabs>
        <w:overflowPunct/>
        <w:autoSpaceDE/>
        <w:autoSpaceDN/>
        <w:adjustRightInd/>
        <w:ind w:left="360"/>
        <w:jc w:val="both"/>
        <w:rPr>
          <w:sz w:val="22"/>
          <w:szCs w:val="22"/>
        </w:rPr>
      </w:pPr>
      <w:r w:rsidRPr="00F10CCF">
        <w:rPr>
          <w:sz w:val="22"/>
          <w:szCs w:val="22"/>
        </w:rPr>
        <w:t xml:space="preserve">Aşağıda </w:t>
      </w:r>
      <w:r w:rsidR="00B162E4">
        <w:rPr>
          <w:sz w:val="22"/>
          <w:szCs w:val="22"/>
        </w:rPr>
        <w:t xml:space="preserve">cinsi, nevi, bulunduğu okul binası, </w:t>
      </w:r>
      <w:r w:rsidRPr="00F10CCF">
        <w:rPr>
          <w:sz w:val="22"/>
          <w:szCs w:val="22"/>
        </w:rPr>
        <w:t xml:space="preserve">geçici teminatı yazılı </w:t>
      </w:r>
      <w:r w:rsidR="00571703">
        <w:rPr>
          <w:sz w:val="22"/>
          <w:szCs w:val="22"/>
        </w:rPr>
        <w:t>çok ama</w:t>
      </w:r>
      <w:r w:rsidR="00D57E6C">
        <w:rPr>
          <w:sz w:val="22"/>
          <w:szCs w:val="22"/>
        </w:rPr>
        <w:t>ç</w:t>
      </w:r>
      <w:r w:rsidR="00571703">
        <w:rPr>
          <w:sz w:val="22"/>
          <w:szCs w:val="22"/>
        </w:rPr>
        <w:t>lı salonun</w:t>
      </w:r>
      <w:r w:rsidR="00B162E4">
        <w:rPr>
          <w:sz w:val="22"/>
          <w:szCs w:val="22"/>
        </w:rPr>
        <w:t xml:space="preserve"> işletilmek üzere </w:t>
      </w:r>
      <w:r w:rsidRPr="00F10CCF">
        <w:rPr>
          <w:sz w:val="22"/>
          <w:szCs w:val="22"/>
        </w:rPr>
        <w:t xml:space="preserve">2886 Sayılı Devlet İhale Kanunun </w:t>
      </w:r>
      <w:r w:rsidR="00C25DF5" w:rsidRPr="00F10CCF">
        <w:rPr>
          <w:sz w:val="22"/>
          <w:szCs w:val="22"/>
        </w:rPr>
        <w:t xml:space="preserve">51/g </w:t>
      </w:r>
      <w:r w:rsidRPr="00F10CCF">
        <w:rPr>
          <w:sz w:val="22"/>
          <w:szCs w:val="22"/>
        </w:rPr>
        <w:t>madde</w:t>
      </w:r>
      <w:r w:rsidR="000C3571" w:rsidRPr="00F10CCF">
        <w:rPr>
          <w:sz w:val="22"/>
          <w:szCs w:val="22"/>
        </w:rPr>
        <w:t>sine</w:t>
      </w:r>
      <w:r w:rsidRPr="00F10CCF">
        <w:rPr>
          <w:sz w:val="22"/>
          <w:szCs w:val="22"/>
        </w:rPr>
        <w:t xml:space="preserve"> göre </w:t>
      </w:r>
      <w:proofErr w:type="gramStart"/>
      <w:r w:rsidR="00B162E4">
        <w:rPr>
          <w:sz w:val="22"/>
          <w:szCs w:val="22"/>
        </w:rPr>
        <w:t xml:space="preserve">kiralama </w:t>
      </w:r>
      <w:r w:rsidRPr="00F10CCF">
        <w:rPr>
          <w:sz w:val="22"/>
          <w:szCs w:val="22"/>
        </w:rPr>
        <w:t xml:space="preserve"> </w:t>
      </w:r>
      <w:r w:rsidR="00DB5506" w:rsidRPr="00F10CCF">
        <w:rPr>
          <w:sz w:val="22"/>
          <w:szCs w:val="22"/>
        </w:rPr>
        <w:t>ihale</w:t>
      </w:r>
      <w:r w:rsidR="00B162E4">
        <w:rPr>
          <w:sz w:val="22"/>
          <w:szCs w:val="22"/>
        </w:rPr>
        <w:t>si</w:t>
      </w:r>
      <w:proofErr w:type="gramEnd"/>
      <w:r w:rsidR="00B162E4">
        <w:rPr>
          <w:sz w:val="22"/>
          <w:szCs w:val="22"/>
        </w:rPr>
        <w:t xml:space="preserve"> yapılacaktır</w:t>
      </w:r>
      <w:r w:rsidR="00DB5506" w:rsidRPr="00F10CCF">
        <w:rPr>
          <w:sz w:val="22"/>
          <w:szCs w:val="22"/>
        </w:rPr>
        <w:t>.</w:t>
      </w:r>
    </w:p>
    <w:p w14:paraId="36CB93C7" w14:textId="578F007F" w:rsidR="008A1E45" w:rsidRPr="00F10CCF" w:rsidRDefault="008A1E45" w:rsidP="003A7EF7">
      <w:pPr>
        <w:numPr>
          <w:ilvl w:val="0"/>
          <w:numId w:val="3"/>
        </w:numPr>
        <w:tabs>
          <w:tab w:val="num" w:pos="360"/>
        </w:tabs>
        <w:overflowPunct/>
        <w:autoSpaceDE/>
        <w:autoSpaceDN/>
        <w:adjustRightInd/>
        <w:ind w:left="360"/>
        <w:jc w:val="both"/>
        <w:rPr>
          <w:sz w:val="22"/>
          <w:szCs w:val="22"/>
        </w:rPr>
      </w:pPr>
      <w:r w:rsidRPr="00F10CCF">
        <w:rPr>
          <w:sz w:val="22"/>
          <w:szCs w:val="22"/>
        </w:rPr>
        <w:t>İhale şartnamesi Okul Müdürlüğünde</w:t>
      </w:r>
      <w:r w:rsidR="00347D16" w:rsidRPr="00F10CCF">
        <w:rPr>
          <w:sz w:val="22"/>
          <w:szCs w:val="22"/>
        </w:rPr>
        <w:t>n</w:t>
      </w:r>
      <w:r w:rsidRPr="00F10CCF">
        <w:rPr>
          <w:sz w:val="22"/>
          <w:szCs w:val="22"/>
        </w:rPr>
        <w:t xml:space="preserve"> </w:t>
      </w:r>
      <w:r w:rsidR="007D6D8D">
        <w:rPr>
          <w:sz w:val="22"/>
          <w:szCs w:val="22"/>
        </w:rPr>
        <w:t>2</w:t>
      </w:r>
      <w:r w:rsidR="006E7820" w:rsidRPr="00F10CCF">
        <w:rPr>
          <w:sz w:val="22"/>
          <w:szCs w:val="22"/>
        </w:rPr>
        <w:t>0</w:t>
      </w:r>
      <w:r w:rsidR="00CE147C" w:rsidRPr="00F10CCF">
        <w:rPr>
          <w:sz w:val="22"/>
          <w:szCs w:val="22"/>
        </w:rPr>
        <w:t>0</w:t>
      </w:r>
      <w:r w:rsidR="00411048" w:rsidRPr="00F10CCF">
        <w:rPr>
          <w:sz w:val="22"/>
          <w:szCs w:val="22"/>
        </w:rPr>
        <w:t>,00</w:t>
      </w:r>
      <w:r w:rsidR="00347D16" w:rsidRPr="00F10CCF">
        <w:rPr>
          <w:sz w:val="22"/>
          <w:szCs w:val="22"/>
        </w:rPr>
        <w:t xml:space="preserve"> TL.</w:t>
      </w:r>
      <w:r w:rsidR="00AF69FC">
        <w:rPr>
          <w:sz w:val="22"/>
          <w:szCs w:val="22"/>
        </w:rPr>
        <w:t xml:space="preserve"> </w:t>
      </w:r>
      <w:proofErr w:type="gramStart"/>
      <w:r w:rsidR="00347D16" w:rsidRPr="00F10CCF">
        <w:rPr>
          <w:sz w:val="22"/>
          <w:szCs w:val="22"/>
        </w:rPr>
        <w:t>bedel</w:t>
      </w:r>
      <w:proofErr w:type="gramEnd"/>
      <w:r w:rsidR="00347D16" w:rsidRPr="00F10CCF">
        <w:rPr>
          <w:sz w:val="22"/>
          <w:szCs w:val="22"/>
        </w:rPr>
        <w:t xml:space="preserve"> karşılığında alınacaktır.</w:t>
      </w:r>
    </w:p>
    <w:p w14:paraId="3AF11335" w14:textId="18841D74" w:rsidR="008A1E45" w:rsidRPr="00F10CCF" w:rsidRDefault="00D9179D" w:rsidP="003A7EF7">
      <w:pPr>
        <w:numPr>
          <w:ilvl w:val="0"/>
          <w:numId w:val="3"/>
        </w:numPr>
        <w:tabs>
          <w:tab w:val="num" w:pos="360"/>
        </w:tabs>
        <w:overflowPunct/>
        <w:autoSpaceDE/>
        <w:autoSpaceDN/>
        <w:adjustRightInd/>
        <w:ind w:left="360"/>
        <w:jc w:val="both"/>
        <w:rPr>
          <w:sz w:val="22"/>
          <w:szCs w:val="22"/>
        </w:rPr>
      </w:pPr>
      <w:r>
        <w:rPr>
          <w:sz w:val="22"/>
          <w:szCs w:val="22"/>
        </w:rPr>
        <w:t xml:space="preserve">Posta, </w:t>
      </w:r>
      <w:r w:rsidR="008A1E45" w:rsidRPr="00F10CCF">
        <w:rPr>
          <w:sz w:val="22"/>
          <w:szCs w:val="22"/>
        </w:rPr>
        <w:t>Telgraf veya faksla yapılacak müracaatlar kabul edilmeyecektir.</w:t>
      </w:r>
    </w:p>
    <w:p w14:paraId="26B39414" w14:textId="153804C2" w:rsidR="00D9179D" w:rsidRDefault="00D9179D" w:rsidP="003A7EF7">
      <w:pPr>
        <w:numPr>
          <w:ilvl w:val="0"/>
          <w:numId w:val="3"/>
        </w:numPr>
        <w:tabs>
          <w:tab w:val="num" w:pos="360"/>
        </w:tabs>
        <w:overflowPunct/>
        <w:autoSpaceDE/>
        <w:autoSpaceDN/>
        <w:adjustRightInd/>
        <w:ind w:left="360"/>
        <w:jc w:val="both"/>
        <w:rPr>
          <w:sz w:val="22"/>
          <w:szCs w:val="22"/>
        </w:rPr>
      </w:pPr>
      <w:r>
        <w:rPr>
          <w:sz w:val="22"/>
          <w:szCs w:val="22"/>
        </w:rPr>
        <w:t>İstekliler ihaleye katılmayla ilgili şartl</w:t>
      </w:r>
      <w:r w:rsidR="00AF69FC">
        <w:rPr>
          <w:sz w:val="22"/>
          <w:szCs w:val="22"/>
        </w:rPr>
        <w:t>a</w:t>
      </w:r>
      <w:r>
        <w:rPr>
          <w:sz w:val="22"/>
          <w:szCs w:val="22"/>
        </w:rPr>
        <w:t xml:space="preserve">rı taşımaları kaydıyla ve aşağıda belirtilen ihaleye katılma yeterlilik </w:t>
      </w:r>
      <w:proofErr w:type="gramStart"/>
      <w:r>
        <w:rPr>
          <w:sz w:val="22"/>
          <w:szCs w:val="22"/>
        </w:rPr>
        <w:t>kriterleri</w:t>
      </w:r>
      <w:proofErr w:type="gramEnd"/>
      <w:r>
        <w:rPr>
          <w:sz w:val="22"/>
          <w:szCs w:val="22"/>
        </w:rPr>
        <w:t xml:space="preserve"> olarak belirlenen belgeleri kapalı zarf içerisinde ihale komisyonuna belirtilen gün ve saatte sun</w:t>
      </w:r>
      <w:r w:rsidR="00571703">
        <w:rPr>
          <w:sz w:val="22"/>
          <w:szCs w:val="22"/>
        </w:rPr>
        <w:t>a</w:t>
      </w:r>
      <w:r>
        <w:rPr>
          <w:sz w:val="22"/>
          <w:szCs w:val="22"/>
        </w:rPr>
        <w:t xml:space="preserve">caklardır. Kapalı zarf içerisinde sunulması gereken belgelerden herhangi birinin sunulmaması halinde veya istenilen belge yerine başka bir belge </w:t>
      </w:r>
      <w:r w:rsidR="00AF69FC">
        <w:rPr>
          <w:sz w:val="22"/>
          <w:szCs w:val="22"/>
        </w:rPr>
        <w:t>sunulması halinde</w:t>
      </w:r>
      <w:r>
        <w:rPr>
          <w:sz w:val="22"/>
          <w:szCs w:val="22"/>
        </w:rPr>
        <w:t xml:space="preserve"> isteklinin teklifi </w:t>
      </w:r>
      <w:proofErr w:type="spellStart"/>
      <w:r>
        <w:rPr>
          <w:sz w:val="22"/>
          <w:szCs w:val="22"/>
        </w:rPr>
        <w:t>red</w:t>
      </w:r>
      <w:proofErr w:type="spellEnd"/>
      <w:r>
        <w:rPr>
          <w:sz w:val="22"/>
          <w:szCs w:val="22"/>
        </w:rPr>
        <w:t xml:space="preserve"> edilerek ihale dışı bırakılacaktır.</w:t>
      </w:r>
    </w:p>
    <w:p w14:paraId="76E11675" w14:textId="52447EE8" w:rsidR="008A1E45" w:rsidRPr="00F10CCF" w:rsidRDefault="008A1E45" w:rsidP="003A7EF7">
      <w:pPr>
        <w:numPr>
          <w:ilvl w:val="0"/>
          <w:numId w:val="3"/>
        </w:numPr>
        <w:tabs>
          <w:tab w:val="num" w:pos="360"/>
        </w:tabs>
        <w:overflowPunct/>
        <w:autoSpaceDE/>
        <w:autoSpaceDN/>
        <w:adjustRightInd/>
        <w:ind w:left="360"/>
        <w:jc w:val="both"/>
        <w:rPr>
          <w:sz w:val="22"/>
          <w:szCs w:val="22"/>
        </w:rPr>
      </w:pPr>
      <w:r w:rsidRPr="00F10CCF">
        <w:rPr>
          <w:sz w:val="22"/>
          <w:szCs w:val="22"/>
        </w:rPr>
        <w:t>İstenilen belgelerin aslı veya noter tasdikli olanlar verilecektir.</w:t>
      </w:r>
      <w:r w:rsidR="006E26DE" w:rsidRPr="00F10CCF">
        <w:rPr>
          <w:sz w:val="22"/>
          <w:szCs w:val="22"/>
        </w:rPr>
        <w:t xml:space="preserve"> </w:t>
      </w:r>
      <w:r w:rsidRPr="00F10CCF">
        <w:rPr>
          <w:sz w:val="22"/>
          <w:szCs w:val="22"/>
        </w:rPr>
        <w:t xml:space="preserve">Aslı idarece görülmüş ibaresi olanlar da kabul edilecektir. </w:t>
      </w:r>
    </w:p>
    <w:p w14:paraId="69B872E6" w14:textId="1F1F7F8E" w:rsidR="0062743F" w:rsidRDefault="0062743F" w:rsidP="003A7EF7">
      <w:pPr>
        <w:numPr>
          <w:ilvl w:val="0"/>
          <w:numId w:val="3"/>
        </w:numPr>
        <w:tabs>
          <w:tab w:val="num" w:pos="360"/>
        </w:tabs>
        <w:overflowPunct/>
        <w:autoSpaceDE/>
        <w:autoSpaceDN/>
        <w:adjustRightInd/>
        <w:ind w:left="360"/>
        <w:jc w:val="both"/>
        <w:rPr>
          <w:sz w:val="22"/>
          <w:szCs w:val="22"/>
        </w:rPr>
      </w:pPr>
      <w:r>
        <w:rPr>
          <w:sz w:val="22"/>
          <w:szCs w:val="22"/>
        </w:rPr>
        <w:t>Kiralanan bu yerler şartname gereğ</w:t>
      </w:r>
      <w:r w:rsidR="00D9179D">
        <w:rPr>
          <w:sz w:val="22"/>
          <w:szCs w:val="22"/>
        </w:rPr>
        <w:t xml:space="preserve">i 5 yıl süre ile sınırlı </w:t>
      </w:r>
      <w:r w:rsidR="00242AE9">
        <w:rPr>
          <w:sz w:val="22"/>
          <w:szCs w:val="22"/>
        </w:rPr>
        <w:t>sözleşme</w:t>
      </w:r>
      <w:r w:rsidR="00D9179D">
        <w:rPr>
          <w:sz w:val="22"/>
          <w:szCs w:val="22"/>
        </w:rPr>
        <w:t xml:space="preserve"> bağlanacak, sözleşme </w:t>
      </w:r>
      <w:proofErr w:type="spellStart"/>
      <w:r w:rsidR="00D9179D">
        <w:rPr>
          <w:sz w:val="22"/>
          <w:szCs w:val="22"/>
        </w:rPr>
        <w:t>fesh</w:t>
      </w:r>
      <w:proofErr w:type="spellEnd"/>
      <w:r w:rsidR="00D9179D">
        <w:rPr>
          <w:sz w:val="22"/>
          <w:szCs w:val="22"/>
        </w:rPr>
        <w:t xml:space="preserve"> halleri dışında en fazla 5 yıl uzatılabilecek ve sözleşme bitim tarihi itibariyle yeniden pazarlık usulü ile rekabet kuralları işletilerek ihaleye çıkılacaktır. Bir önceki işletmeci herhangi bir cezai işlem tesis edilmemişse istemesi halinde yeni yapılan ihaleye katılabilecektir.</w:t>
      </w:r>
    </w:p>
    <w:p w14:paraId="44DFB2B9" w14:textId="0D906C25" w:rsidR="00EA1225" w:rsidRDefault="00361BC2" w:rsidP="003A7EF7">
      <w:pPr>
        <w:numPr>
          <w:ilvl w:val="0"/>
          <w:numId w:val="3"/>
        </w:numPr>
        <w:tabs>
          <w:tab w:val="num" w:pos="360"/>
        </w:tabs>
        <w:overflowPunct/>
        <w:autoSpaceDE/>
        <w:autoSpaceDN/>
        <w:adjustRightInd/>
        <w:ind w:left="360"/>
        <w:jc w:val="both"/>
        <w:rPr>
          <w:sz w:val="22"/>
          <w:szCs w:val="22"/>
        </w:rPr>
      </w:pPr>
      <w:r>
        <w:rPr>
          <w:rFonts w:ascii="MyriadPro" w:hAnsi="MyriadPro"/>
          <w:color w:val="212529"/>
          <w:shd w:val="clear" w:color="auto" w:fill="FFFFFF"/>
        </w:rPr>
        <w:t>Çok amaçlı</w:t>
      </w:r>
      <w:r w:rsidR="00EA1225">
        <w:rPr>
          <w:rFonts w:ascii="MyriadPro" w:hAnsi="MyriadPro"/>
          <w:color w:val="212529"/>
          <w:shd w:val="clear" w:color="auto" w:fill="FFFFFF"/>
        </w:rPr>
        <w:t xml:space="preserve"> </w:t>
      </w:r>
      <w:r>
        <w:rPr>
          <w:rFonts w:ascii="MyriadPro" w:hAnsi="MyriadPro"/>
          <w:color w:val="212529"/>
          <w:shd w:val="clear" w:color="auto" w:fill="FFFFFF"/>
        </w:rPr>
        <w:t>s</w:t>
      </w:r>
      <w:r w:rsidR="00EA1225">
        <w:rPr>
          <w:rFonts w:ascii="MyriadPro" w:hAnsi="MyriadPro"/>
          <w:color w:val="212529"/>
          <w:shd w:val="clear" w:color="auto" w:fill="FFFFFF"/>
        </w:rPr>
        <w:t>alon alanına demirbaş yaptırılmayacaktır. Kullanım gerektirecek malzeme ihtiyacı olduğu takdirde takılıp sökülebilen ve sözleşme bitiminde müstecir tarafından alınabilecek malzemeler kullanılmalıdır. Sözleşme bitiminde kullanılacak bu malzemeler için hiçbir şekilde hak talep edilemeyecektir. </w:t>
      </w:r>
    </w:p>
    <w:p w14:paraId="3C34B543" w14:textId="77777777" w:rsidR="0038511B" w:rsidRDefault="005D12C1" w:rsidP="003A7EF7">
      <w:pPr>
        <w:numPr>
          <w:ilvl w:val="0"/>
          <w:numId w:val="3"/>
        </w:numPr>
        <w:tabs>
          <w:tab w:val="num" w:pos="360"/>
        </w:tabs>
        <w:overflowPunct/>
        <w:autoSpaceDE/>
        <w:autoSpaceDN/>
        <w:adjustRightInd/>
        <w:ind w:left="360"/>
        <w:jc w:val="both"/>
        <w:rPr>
          <w:sz w:val="22"/>
          <w:szCs w:val="22"/>
        </w:rPr>
      </w:pPr>
      <w:r>
        <w:rPr>
          <w:sz w:val="22"/>
          <w:szCs w:val="22"/>
        </w:rPr>
        <w:t xml:space="preserve">Kiralanan </w:t>
      </w:r>
      <w:r w:rsidR="00571703">
        <w:rPr>
          <w:sz w:val="22"/>
          <w:szCs w:val="22"/>
        </w:rPr>
        <w:t>salonun</w:t>
      </w:r>
      <w:r>
        <w:rPr>
          <w:sz w:val="22"/>
          <w:szCs w:val="22"/>
        </w:rPr>
        <w:t xml:space="preserve"> ihaleye katılan ve üzerine ihale edilen gerçek kişi tarafından bizzat işletmesi zorunludur. İlave personel çalıştırılması durumlarında çalıştırılacak personellerin de </w:t>
      </w:r>
      <w:r w:rsidR="00831181">
        <w:rPr>
          <w:color w:val="000000"/>
        </w:rPr>
        <w:t>eğitim ve öğretim ortamına ve öğrenci psikolojisine uyum sağlayabilecek kişiler istihdam edilir. İstihdam edilen kişilerden ilgili mevzuatında belirtilen sürelerde adli sicil ve arşiv kaydı ve benzeri evraklar istenir.</w:t>
      </w:r>
    </w:p>
    <w:p w14:paraId="641CC642" w14:textId="35AECC14" w:rsidR="008A1E45" w:rsidRPr="0038511B" w:rsidRDefault="0038511B" w:rsidP="003A7EF7">
      <w:pPr>
        <w:numPr>
          <w:ilvl w:val="0"/>
          <w:numId w:val="3"/>
        </w:numPr>
        <w:tabs>
          <w:tab w:val="num" w:pos="360"/>
        </w:tabs>
        <w:overflowPunct/>
        <w:autoSpaceDE/>
        <w:autoSpaceDN/>
        <w:adjustRightInd/>
        <w:ind w:left="360"/>
        <w:jc w:val="both"/>
        <w:rPr>
          <w:sz w:val="22"/>
          <w:szCs w:val="22"/>
        </w:rPr>
      </w:pPr>
      <w:r w:rsidRPr="0038511B">
        <w:rPr>
          <w:rFonts w:ascii="MyriadPro" w:hAnsi="MyriadPro"/>
          <w:color w:val="212529"/>
          <w:shd w:val="clear" w:color="auto" w:fill="FFFFFF"/>
        </w:rPr>
        <w:t>Bir yıl içerisinde müstecir tek taraflı sözleşmeyi fesih etmesi halinde bir yıllık kira</w:t>
      </w:r>
      <w:r w:rsidR="00E743C1">
        <w:rPr>
          <w:rFonts w:ascii="MyriadPro" w:hAnsi="MyriadPro"/>
          <w:color w:val="212529"/>
          <w:shd w:val="clear" w:color="auto" w:fill="FFFFFF"/>
        </w:rPr>
        <w:t xml:space="preserve"> bedelini</w:t>
      </w:r>
      <w:r w:rsidRPr="0038511B">
        <w:rPr>
          <w:rFonts w:ascii="MyriadPro" w:hAnsi="MyriadPro"/>
          <w:color w:val="212529"/>
          <w:shd w:val="clear" w:color="auto" w:fill="FFFFFF"/>
        </w:rPr>
        <w:t xml:space="preserve"> ödemekle mükelleftir. </w:t>
      </w:r>
    </w:p>
    <w:p w14:paraId="10B2F93C" w14:textId="2A158235" w:rsidR="0038511B" w:rsidRPr="00C8523D" w:rsidRDefault="0038511B" w:rsidP="003A7EF7">
      <w:pPr>
        <w:numPr>
          <w:ilvl w:val="0"/>
          <w:numId w:val="3"/>
        </w:numPr>
        <w:tabs>
          <w:tab w:val="num" w:pos="360"/>
        </w:tabs>
        <w:overflowPunct/>
        <w:autoSpaceDE/>
        <w:autoSpaceDN/>
        <w:adjustRightInd/>
        <w:ind w:left="360"/>
        <w:jc w:val="both"/>
        <w:rPr>
          <w:sz w:val="22"/>
          <w:szCs w:val="22"/>
        </w:rPr>
      </w:pPr>
      <w:r>
        <w:rPr>
          <w:rFonts w:ascii="MyriadPro" w:hAnsi="MyriadPro"/>
          <w:color w:val="212529"/>
          <w:shd w:val="clear" w:color="auto" w:fill="FFFFFF"/>
        </w:rPr>
        <w:t>İhale sonucunda ihaleyi kazanan katılımcı 3 iş günü içerisinde sözleşme yapmadığı takdirde 2886 Devlet İhale Kanunun 57. Maddesi gereği geçici teminatı gelir kaydedilir</w:t>
      </w:r>
    </w:p>
    <w:p w14:paraId="3D8F1EE8" w14:textId="4AD83F1C" w:rsidR="00C8523D" w:rsidRPr="0038511B" w:rsidRDefault="00C8523D" w:rsidP="003A7EF7">
      <w:pPr>
        <w:numPr>
          <w:ilvl w:val="0"/>
          <w:numId w:val="3"/>
        </w:numPr>
        <w:tabs>
          <w:tab w:val="num" w:pos="360"/>
        </w:tabs>
        <w:overflowPunct/>
        <w:autoSpaceDE/>
        <w:autoSpaceDN/>
        <w:adjustRightInd/>
        <w:ind w:left="360"/>
        <w:jc w:val="both"/>
        <w:rPr>
          <w:sz w:val="22"/>
          <w:szCs w:val="22"/>
        </w:rPr>
      </w:pPr>
      <w:r>
        <w:rPr>
          <w:rFonts w:ascii="MyriadPro" w:hAnsi="MyriadPro"/>
          <w:color w:val="212529"/>
          <w:shd w:val="clear" w:color="auto" w:fill="FFFFFF"/>
        </w:rPr>
        <w:t>Şartnamede ve ilanlarda bulunmayan hususlarda 2886 Devlet İhale Kanununa göre işlem yapılacaktır. </w:t>
      </w:r>
    </w:p>
    <w:p w14:paraId="789184A8" w14:textId="77777777" w:rsidR="00361BC2" w:rsidRDefault="00361BC2" w:rsidP="003A7EF7">
      <w:pPr>
        <w:tabs>
          <w:tab w:val="num" w:pos="360"/>
        </w:tabs>
        <w:ind w:left="360" w:hanging="360"/>
        <w:jc w:val="both"/>
        <w:rPr>
          <w:b/>
          <w:sz w:val="22"/>
          <w:szCs w:val="22"/>
        </w:rPr>
      </w:pPr>
    </w:p>
    <w:p w14:paraId="3EEEB09D" w14:textId="6171CDCC" w:rsidR="008A1E45" w:rsidRPr="00F10CCF" w:rsidRDefault="008A1E45" w:rsidP="003A7EF7">
      <w:pPr>
        <w:tabs>
          <w:tab w:val="num" w:pos="360"/>
        </w:tabs>
        <w:ind w:left="360" w:hanging="360"/>
        <w:jc w:val="both"/>
        <w:rPr>
          <w:b/>
          <w:sz w:val="22"/>
          <w:szCs w:val="22"/>
        </w:rPr>
      </w:pPr>
      <w:r w:rsidRPr="00F10CCF">
        <w:rPr>
          <w:b/>
          <w:sz w:val="22"/>
          <w:szCs w:val="22"/>
        </w:rPr>
        <w:t>İHALEYE KATIL</w:t>
      </w:r>
      <w:r w:rsidR="00D9179D">
        <w:rPr>
          <w:b/>
          <w:sz w:val="22"/>
          <w:szCs w:val="22"/>
        </w:rPr>
        <w:t>MA YETERLİLİK KRİTERLERİ</w:t>
      </w:r>
    </w:p>
    <w:p w14:paraId="2E1DA136" w14:textId="77777777" w:rsidR="00D9179D" w:rsidRDefault="00D9179D" w:rsidP="003A7EF7">
      <w:pPr>
        <w:overflowPunct/>
        <w:autoSpaceDE/>
        <w:autoSpaceDN/>
        <w:adjustRightInd/>
        <w:ind w:left="360"/>
        <w:jc w:val="both"/>
        <w:rPr>
          <w:sz w:val="22"/>
          <w:szCs w:val="22"/>
        </w:rPr>
      </w:pPr>
    </w:p>
    <w:p w14:paraId="4EDA9806" w14:textId="75AB33F5" w:rsidR="00D9179D" w:rsidRDefault="00D9179D" w:rsidP="00362458">
      <w:pPr>
        <w:overflowPunct/>
        <w:autoSpaceDE/>
        <w:autoSpaceDN/>
        <w:adjustRightInd/>
        <w:ind w:left="360"/>
        <w:jc w:val="both"/>
        <w:rPr>
          <w:sz w:val="22"/>
          <w:szCs w:val="22"/>
        </w:rPr>
      </w:pPr>
      <w:r>
        <w:rPr>
          <w:sz w:val="22"/>
          <w:szCs w:val="22"/>
        </w:rPr>
        <w:t>Aşağıda yazılı belgelerin aslı, noter onaylı veya aslı idarece görülmüş şerhi taşıyan örekleri kapalı zarf içerisinde sunulması zorunludur.</w:t>
      </w:r>
    </w:p>
    <w:p w14:paraId="3B7D3377" w14:textId="77777777" w:rsidR="00571703" w:rsidRDefault="008A1E45" w:rsidP="003A7EF7">
      <w:pPr>
        <w:numPr>
          <w:ilvl w:val="0"/>
          <w:numId w:val="4"/>
        </w:numPr>
        <w:tabs>
          <w:tab w:val="num" w:pos="360"/>
        </w:tabs>
        <w:overflowPunct/>
        <w:autoSpaceDE/>
        <w:autoSpaceDN/>
        <w:adjustRightInd/>
        <w:ind w:left="360"/>
        <w:jc w:val="both"/>
        <w:rPr>
          <w:sz w:val="22"/>
          <w:szCs w:val="22"/>
        </w:rPr>
      </w:pPr>
      <w:r w:rsidRPr="00F10CCF">
        <w:rPr>
          <w:sz w:val="22"/>
          <w:szCs w:val="22"/>
        </w:rPr>
        <w:t>Nüfus cüzdanı fotokopisi,</w:t>
      </w:r>
    </w:p>
    <w:p w14:paraId="0851930B" w14:textId="4D2C3253" w:rsidR="00571703" w:rsidRPr="00571703" w:rsidRDefault="00571703" w:rsidP="003A7EF7">
      <w:pPr>
        <w:numPr>
          <w:ilvl w:val="0"/>
          <w:numId w:val="4"/>
        </w:numPr>
        <w:tabs>
          <w:tab w:val="num" w:pos="360"/>
        </w:tabs>
        <w:overflowPunct/>
        <w:autoSpaceDE/>
        <w:autoSpaceDN/>
        <w:adjustRightInd/>
        <w:ind w:left="360"/>
        <w:jc w:val="both"/>
        <w:rPr>
          <w:sz w:val="22"/>
          <w:szCs w:val="22"/>
        </w:rPr>
      </w:pPr>
      <w:r w:rsidRPr="00571703">
        <w:rPr>
          <w:sz w:val="22"/>
          <w:szCs w:val="22"/>
        </w:rPr>
        <w:t>Adli Sicil Belgesi.(Sabıka Kaydı)</w:t>
      </w:r>
    </w:p>
    <w:p w14:paraId="3C82BDC6" w14:textId="77777777" w:rsidR="00571703" w:rsidRPr="00F10CCF" w:rsidRDefault="00571703" w:rsidP="003A7EF7">
      <w:pPr>
        <w:numPr>
          <w:ilvl w:val="0"/>
          <w:numId w:val="4"/>
        </w:numPr>
        <w:tabs>
          <w:tab w:val="num" w:pos="360"/>
        </w:tabs>
        <w:overflowPunct/>
        <w:autoSpaceDE/>
        <w:autoSpaceDN/>
        <w:adjustRightInd/>
        <w:ind w:left="360"/>
        <w:jc w:val="both"/>
        <w:rPr>
          <w:sz w:val="22"/>
          <w:szCs w:val="22"/>
        </w:rPr>
      </w:pPr>
      <w:r w:rsidRPr="00F10CCF">
        <w:rPr>
          <w:sz w:val="22"/>
          <w:szCs w:val="22"/>
        </w:rPr>
        <w:t>İkametgâh belgesi</w:t>
      </w:r>
      <w:r>
        <w:rPr>
          <w:sz w:val="22"/>
          <w:szCs w:val="22"/>
        </w:rPr>
        <w:t>.</w:t>
      </w:r>
    </w:p>
    <w:p w14:paraId="7EB73848" w14:textId="77777777" w:rsidR="00571703" w:rsidRDefault="00571703" w:rsidP="003A7EF7">
      <w:pPr>
        <w:numPr>
          <w:ilvl w:val="0"/>
          <w:numId w:val="4"/>
        </w:numPr>
        <w:tabs>
          <w:tab w:val="num" w:pos="360"/>
        </w:tabs>
        <w:overflowPunct/>
        <w:autoSpaceDE/>
        <w:autoSpaceDN/>
        <w:adjustRightInd/>
        <w:ind w:left="360"/>
        <w:jc w:val="both"/>
        <w:rPr>
          <w:sz w:val="22"/>
          <w:szCs w:val="22"/>
        </w:rPr>
      </w:pPr>
      <w:r>
        <w:rPr>
          <w:sz w:val="22"/>
          <w:szCs w:val="22"/>
        </w:rPr>
        <w:t xml:space="preserve">Kiralanacak salonun Okul Aile Birliği hesabına şartname bedelinin yatırıldığına ilişkin </w:t>
      </w:r>
      <w:proofErr w:type="gramStart"/>
      <w:r>
        <w:rPr>
          <w:sz w:val="22"/>
          <w:szCs w:val="22"/>
        </w:rPr>
        <w:t>dekont</w:t>
      </w:r>
      <w:proofErr w:type="gramEnd"/>
      <w:r>
        <w:rPr>
          <w:sz w:val="22"/>
          <w:szCs w:val="22"/>
        </w:rPr>
        <w:t>.</w:t>
      </w:r>
    </w:p>
    <w:p w14:paraId="55F71CD0" w14:textId="77777777" w:rsidR="00571703" w:rsidRPr="009E5DDE" w:rsidRDefault="00571703" w:rsidP="003A7EF7">
      <w:pPr>
        <w:numPr>
          <w:ilvl w:val="0"/>
          <w:numId w:val="4"/>
        </w:numPr>
        <w:tabs>
          <w:tab w:val="num" w:pos="360"/>
        </w:tabs>
        <w:overflowPunct/>
        <w:autoSpaceDE/>
        <w:autoSpaceDN/>
        <w:adjustRightInd/>
        <w:ind w:left="360"/>
        <w:jc w:val="both"/>
        <w:rPr>
          <w:sz w:val="22"/>
          <w:szCs w:val="22"/>
        </w:rPr>
      </w:pPr>
      <w:r>
        <w:rPr>
          <w:sz w:val="22"/>
          <w:szCs w:val="22"/>
        </w:rPr>
        <w:t>Aşağıdaki tabloda belirtilen g</w:t>
      </w:r>
      <w:r w:rsidRPr="00F10CCF">
        <w:rPr>
          <w:sz w:val="22"/>
          <w:szCs w:val="22"/>
        </w:rPr>
        <w:t>eçici teminat</w:t>
      </w:r>
      <w:r>
        <w:rPr>
          <w:sz w:val="22"/>
          <w:szCs w:val="22"/>
        </w:rPr>
        <w:t xml:space="preserve"> bedelinin Selçuklu Mal müdürlüğüne </w:t>
      </w:r>
      <w:r w:rsidRPr="00F10CCF">
        <w:rPr>
          <w:sz w:val="22"/>
          <w:szCs w:val="22"/>
        </w:rPr>
        <w:t xml:space="preserve">yatırıldığına dair </w:t>
      </w:r>
      <w:proofErr w:type="gramStart"/>
      <w:r w:rsidRPr="00F10CCF">
        <w:rPr>
          <w:sz w:val="22"/>
          <w:szCs w:val="22"/>
        </w:rPr>
        <w:t>dekont</w:t>
      </w:r>
      <w:proofErr w:type="gramEnd"/>
      <w:r>
        <w:rPr>
          <w:sz w:val="22"/>
          <w:szCs w:val="22"/>
        </w:rPr>
        <w:t>.</w:t>
      </w:r>
      <w:r w:rsidRPr="00F10CCF">
        <w:rPr>
          <w:sz w:val="22"/>
          <w:szCs w:val="22"/>
        </w:rPr>
        <w:t xml:space="preserve"> </w:t>
      </w:r>
    </w:p>
    <w:p w14:paraId="04193EBE" w14:textId="77777777" w:rsidR="00571703" w:rsidRPr="00F10CCF" w:rsidRDefault="00571703" w:rsidP="003A7EF7">
      <w:pPr>
        <w:numPr>
          <w:ilvl w:val="0"/>
          <w:numId w:val="4"/>
        </w:numPr>
        <w:tabs>
          <w:tab w:val="num" w:pos="360"/>
        </w:tabs>
        <w:overflowPunct/>
        <w:autoSpaceDE/>
        <w:autoSpaceDN/>
        <w:adjustRightInd/>
        <w:ind w:left="360"/>
        <w:jc w:val="both"/>
        <w:rPr>
          <w:sz w:val="22"/>
          <w:szCs w:val="22"/>
        </w:rPr>
      </w:pPr>
      <w:r>
        <w:rPr>
          <w:sz w:val="22"/>
          <w:szCs w:val="22"/>
        </w:rPr>
        <w:t xml:space="preserve">İhaleye </w:t>
      </w:r>
      <w:proofErr w:type="gramStart"/>
      <w:r>
        <w:rPr>
          <w:sz w:val="22"/>
          <w:szCs w:val="22"/>
        </w:rPr>
        <w:t>vekaleten</w:t>
      </w:r>
      <w:proofErr w:type="gramEnd"/>
      <w:r>
        <w:rPr>
          <w:sz w:val="22"/>
          <w:szCs w:val="22"/>
        </w:rPr>
        <w:t xml:space="preserve"> katılım durumunda n</w:t>
      </w:r>
      <w:r w:rsidRPr="00F10CCF">
        <w:rPr>
          <w:sz w:val="22"/>
          <w:szCs w:val="22"/>
        </w:rPr>
        <w:t>oterden alınmış vekâletname</w:t>
      </w:r>
      <w:r>
        <w:rPr>
          <w:sz w:val="22"/>
          <w:szCs w:val="22"/>
        </w:rPr>
        <w:t>nin aslı veya aslı idarece görülmüştür şerhi taşıyan fotokopisinin teklif zarfında zorunludur.</w:t>
      </w:r>
    </w:p>
    <w:p w14:paraId="32E40249" w14:textId="6A31FC15" w:rsidR="00571703" w:rsidRDefault="00571703" w:rsidP="003A7EF7">
      <w:pPr>
        <w:overflowPunct/>
        <w:autoSpaceDE/>
        <w:autoSpaceDN/>
        <w:adjustRightInd/>
        <w:ind w:left="360"/>
        <w:jc w:val="both"/>
        <w:rPr>
          <w:sz w:val="22"/>
          <w:szCs w:val="22"/>
        </w:rPr>
      </w:pPr>
      <w:r>
        <w:rPr>
          <w:sz w:val="22"/>
          <w:szCs w:val="22"/>
        </w:rPr>
        <w:t xml:space="preserve">      İ</w:t>
      </w:r>
      <w:r w:rsidRPr="00F10CCF">
        <w:rPr>
          <w:sz w:val="22"/>
          <w:szCs w:val="22"/>
        </w:rPr>
        <w:t>lan olunur.</w:t>
      </w:r>
    </w:p>
    <w:p w14:paraId="70386EB4" w14:textId="33D391DA" w:rsidR="00571703" w:rsidRPr="00F10CCF" w:rsidRDefault="00571703" w:rsidP="003A7EF7">
      <w:pPr>
        <w:tabs>
          <w:tab w:val="num" w:pos="360"/>
        </w:tabs>
        <w:ind w:left="360" w:hanging="360"/>
        <w:jc w:val="both"/>
        <w:rPr>
          <w:sz w:val="22"/>
          <w:szCs w:val="22"/>
        </w:rPr>
      </w:pPr>
    </w:p>
    <w:tbl>
      <w:tblPr>
        <w:tblpPr w:leftFromText="141" w:rightFromText="141" w:vertAnchor="text" w:horzAnchor="margin" w:tblpXSpec="center" w:tblpY="-35"/>
        <w:tblW w:w="11127" w:type="dxa"/>
        <w:tblLayout w:type="fixed"/>
        <w:tblCellMar>
          <w:left w:w="70" w:type="dxa"/>
          <w:right w:w="70" w:type="dxa"/>
        </w:tblCellMar>
        <w:tblLook w:val="04A0" w:firstRow="1" w:lastRow="0" w:firstColumn="1" w:lastColumn="0" w:noHBand="0" w:noVBand="1"/>
      </w:tblPr>
      <w:tblGrid>
        <w:gridCol w:w="2055"/>
        <w:gridCol w:w="567"/>
        <w:gridCol w:w="1559"/>
        <w:gridCol w:w="1418"/>
        <w:gridCol w:w="1275"/>
        <w:gridCol w:w="1134"/>
        <w:gridCol w:w="709"/>
        <w:gridCol w:w="2410"/>
      </w:tblGrid>
      <w:tr w:rsidR="00571703" w:rsidRPr="00932558" w14:paraId="5C50E9A4" w14:textId="77777777" w:rsidTr="00974D24">
        <w:trPr>
          <w:trHeight w:val="1170"/>
        </w:trPr>
        <w:tc>
          <w:tcPr>
            <w:tcW w:w="2055" w:type="dxa"/>
            <w:tcBorders>
              <w:top w:val="double" w:sz="6" w:space="0" w:color="auto"/>
              <w:left w:val="double" w:sz="6" w:space="0" w:color="auto"/>
              <w:bottom w:val="single" w:sz="8" w:space="0" w:color="auto"/>
              <w:right w:val="single" w:sz="8" w:space="0" w:color="auto"/>
            </w:tcBorders>
            <w:shd w:val="clear" w:color="000000" w:fill="FFCC99"/>
            <w:vAlign w:val="center"/>
            <w:hideMark/>
          </w:tcPr>
          <w:p w14:paraId="3DFA21CA" w14:textId="33CAF8B5" w:rsidR="00571703" w:rsidRPr="00932558" w:rsidRDefault="00A31A5F" w:rsidP="00BA1521">
            <w:pPr>
              <w:overflowPunct/>
              <w:autoSpaceDE/>
              <w:autoSpaceDN/>
              <w:adjustRightInd/>
              <w:jc w:val="center"/>
              <w:rPr>
                <w:b/>
                <w:bCs/>
                <w:color w:val="000000"/>
                <w:sz w:val="20"/>
              </w:rPr>
            </w:pPr>
            <w:r>
              <w:rPr>
                <w:b/>
                <w:bCs/>
                <w:color w:val="000000"/>
                <w:sz w:val="20"/>
              </w:rPr>
              <w:lastRenderedPageBreak/>
              <w:t>İŞİN ADI</w:t>
            </w:r>
          </w:p>
        </w:tc>
        <w:tc>
          <w:tcPr>
            <w:tcW w:w="567" w:type="dxa"/>
            <w:tcBorders>
              <w:top w:val="double" w:sz="6" w:space="0" w:color="auto"/>
              <w:left w:val="nil"/>
              <w:bottom w:val="single" w:sz="8" w:space="0" w:color="auto"/>
              <w:right w:val="single" w:sz="8" w:space="0" w:color="auto"/>
            </w:tcBorders>
            <w:shd w:val="clear" w:color="000000" w:fill="FFCC99"/>
            <w:vAlign w:val="center"/>
            <w:hideMark/>
          </w:tcPr>
          <w:p w14:paraId="3FEF286F" w14:textId="6E5C83A9" w:rsidR="00571703" w:rsidRPr="00932558" w:rsidRDefault="00361BC2" w:rsidP="00BA1521">
            <w:pPr>
              <w:overflowPunct/>
              <w:autoSpaceDE/>
              <w:autoSpaceDN/>
              <w:adjustRightInd/>
              <w:jc w:val="center"/>
              <w:rPr>
                <w:b/>
                <w:bCs/>
                <w:color w:val="000000"/>
                <w:sz w:val="20"/>
              </w:rPr>
            </w:pPr>
            <w:r>
              <w:rPr>
                <w:b/>
                <w:bCs/>
                <w:color w:val="000000"/>
                <w:sz w:val="20"/>
              </w:rPr>
              <w:t>M2</w:t>
            </w:r>
          </w:p>
        </w:tc>
        <w:tc>
          <w:tcPr>
            <w:tcW w:w="1559" w:type="dxa"/>
            <w:tcBorders>
              <w:top w:val="double" w:sz="6" w:space="0" w:color="auto"/>
              <w:left w:val="nil"/>
              <w:bottom w:val="single" w:sz="8" w:space="0" w:color="auto"/>
              <w:right w:val="single" w:sz="4" w:space="0" w:color="auto"/>
            </w:tcBorders>
            <w:shd w:val="clear" w:color="000000" w:fill="FFCC99"/>
            <w:vAlign w:val="center"/>
            <w:hideMark/>
          </w:tcPr>
          <w:p w14:paraId="54EF134C" w14:textId="77777777" w:rsidR="00571703" w:rsidRDefault="00571703" w:rsidP="00BA1521">
            <w:pPr>
              <w:overflowPunct/>
              <w:autoSpaceDE/>
              <w:autoSpaceDN/>
              <w:adjustRightInd/>
              <w:jc w:val="center"/>
              <w:rPr>
                <w:b/>
                <w:bCs/>
                <w:color w:val="000000"/>
                <w:sz w:val="20"/>
              </w:rPr>
            </w:pPr>
            <w:r w:rsidRPr="00932558">
              <w:rPr>
                <w:b/>
                <w:bCs/>
                <w:color w:val="000000"/>
                <w:sz w:val="20"/>
              </w:rPr>
              <w:t>MUHAMMEN BEDEL</w:t>
            </w:r>
          </w:p>
          <w:p w14:paraId="72C436CE" w14:textId="6E33E846" w:rsidR="00571703" w:rsidRPr="00932558" w:rsidRDefault="00571703" w:rsidP="00BA1521">
            <w:pPr>
              <w:overflowPunct/>
              <w:autoSpaceDE/>
              <w:autoSpaceDN/>
              <w:adjustRightInd/>
              <w:jc w:val="center"/>
              <w:rPr>
                <w:b/>
                <w:bCs/>
                <w:color w:val="000000"/>
                <w:sz w:val="20"/>
              </w:rPr>
            </w:pPr>
            <w:r>
              <w:rPr>
                <w:b/>
                <w:bCs/>
                <w:color w:val="000000"/>
                <w:sz w:val="20"/>
              </w:rPr>
              <w:t>AYLIK</w:t>
            </w:r>
          </w:p>
        </w:tc>
        <w:tc>
          <w:tcPr>
            <w:tcW w:w="1418" w:type="dxa"/>
            <w:tcBorders>
              <w:top w:val="single" w:sz="4" w:space="0" w:color="auto"/>
              <w:left w:val="single" w:sz="4" w:space="0" w:color="auto"/>
              <w:bottom w:val="single" w:sz="4" w:space="0" w:color="auto"/>
              <w:right w:val="single" w:sz="4" w:space="0" w:color="auto"/>
            </w:tcBorders>
            <w:shd w:val="clear" w:color="000000" w:fill="FFCC99"/>
            <w:vAlign w:val="center"/>
          </w:tcPr>
          <w:p w14:paraId="6C7761C3" w14:textId="77777777" w:rsidR="00571703" w:rsidRPr="00932558" w:rsidRDefault="00571703" w:rsidP="00BA1521">
            <w:pPr>
              <w:overflowPunct/>
              <w:autoSpaceDE/>
              <w:autoSpaceDN/>
              <w:adjustRightInd/>
              <w:jc w:val="center"/>
              <w:rPr>
                <w:b/>
                <w:bCs/>
                <w:color w:val="000000"/>
                <w:sz w:val="20"/>
              </w:rPr>
            </w:pPr>
            <w:r>
              <w:rPr>
                <w:b/>
                <w:bCs/>
                <w:color w:val="000000"/>
                <w:sz w:val="20"/>
              </w:rPr>
              <w:t>YILLIK</w:t>
            </w:r>
          </w:p>
        </w:tc>
        <w:tc>
          <w:tcPr>
            <w:tcW w:w="1275" w:type="dxa"/>
            <w:tcBorders>
              <w:top w:val="double" w:sz="6" w:space="0" w:color="auto"/>
              <w:left w:val="single" w:sz="4" w:space="0" w:color="auto"/>
              <w:bottom w:val="single" w:sz="8" w:space="0" w:color="auto"/>
              <w:right w:val="single" w:sz="8" w:space="0" w:color="auto"/>
            </w:tcBorders>
            <w:shd w:val="clear" w:color="000000" w:fill="FFCC99"/>
            <w:vAlign w:val="center"/>
            <w:hideMark/>
          </w:tcPr>
          <w:p w14:paraId="3AEE6974" w14:textId="77777777" w:rsidR="00571703" w:rsidRPr="00932558" w:rsidRDefault="00571703" w:rsidP="00BA1521">
            <w:pPr>
              <w:overflowPunct/>
              <w:autoSpaceDE/>
              <w:autoSpaceDN/>
              <w:adjustRightInd/>
              <w:jc w:val="center"/>
              <w:rPr>
                <w:b/>
                <w:bCs/>
                <w:color w:val="000000"/>
                <w:sz w:val="20"/>
              </w:rPr>
            </w:pPr>
            <w:r w:rsidRPr="00932558">
              <w:rPr>
                <w:b/>
                <w:bCs/>
                <w:color w:val="000000"/>
                <w:sz w:val="20"/>
              </w:rPr>
              <w:t>GEÇİCİ TEMİNAT</w:t>
            </w:r>
          </w:p>
        </w:tc>
        <w:tc>
          <w:tcPr>
            <w:tcW w:w="1843" w:type="dxa"/>
            <w:gridSpan w:val="2"/>
            <w:tcBorders>
              <w:top w:val="double" w:sz="6" w:space="0" w:color="auto"/>
              <w:left w:val="nil"/>
              <w:bottom w:val="single" w:sz="8" w:space="0" w:color="auto"/>
              <w:right w:val="single" w:sz="8" w:space="0" w:color="000000"/>
            </w:tcBorders>
            <w:shd w:val="clear" w:color="000000" w:fill="FFCC99"/>
            <w:vAlign w:val="center"/>
            <w:hideMark/>
          </w:tcPr>
          <w:p w14:paraId="7BD3D871" w14:textId="77777777" w:rsidR="008435FE" w:rsidRDefault="00571703" w:rsidP="00BA1521">
            <w:pPr>
              <w:overflowPunct/>
              <w:autoSpaceDE/>
              <w:autoSpaceDN/>
              <w:adjustRightInd/>
              <w:jc w:val="center"/>
              <w:rPr>
                <w:b/>
                <w:bCs/>
                <w:color w:val="000000"/>
                <w:sz w:val="20"/>
              </w:rPr>
            </w:pPr>
            <w:r w:rsidRPr="00932558">
              <w:rPr>
                <w:b/>
                <w:bCs/>
                <w:color w:val="000000"/>
                <w:sz w:val="20"/>
              </w:rPr>
              <w:t xml:space="preserve">İHALE TARİH </w:t>
            </w:r>
          </w:p>
          <w:p w14:paraId="2FA72A11" w14:textId="19CF53C1" w:rsidR="008435FE" w:rsidRDefault="008435FE" w:rsidP="00BA1521">
            <w:pPr>
              <w:overflowPunct/>
              <w:autoSpaceDE/>
              <w:autoSpaceDN/>
              <w:adjustRightInd/>
              <w:jc w:val="center"/>
              <w:rPr>
                <w:b/>
                <w:bCs/>
                <w:color w:val="000000"/>
                <w:sz w:val="20"/>
              </w:rPr>
            </w:pPr>
            <w:proofErr w:type="gramStart"/>
            <w:r>
              <w:rPr>
                <w:b/>
                <w:bCs/>
                <w:color w:val="000000"/>
                <w:sz w:val="20"/>
              </w:rPr>
              <w:t>ve</w:t>
            </w:r>
            <w:proofErr w:type="gramEnd"/>
          </w:p>
          <w:p w14:paraId="67506B78" w14:textId="3B059A01" w:rsidR="00571703" w:rsidRPr="00932558" w:rsidRDefault="00571703" w:rsidP="00BA1521">
            <w:pPr>
              <w:overflowPunct/>
              <w:autoSpaceDE/>
              <w:autoSpaceDN/>
              <w:adjustRightInd/>
              <w:jc w:val="center"/>
              <w:rPr>
                <w:b/>
                <w:bCs/>
                <w:color w:val="000000"/>
                <w:sz w:val="20"/>
              </w:rPr>
            </w:pPr>
            <w:r w:rsidRPr="00932558">
              <w:rPr>
                <w:b/>
                <w:bCs/>
                <w:color w:val="000000"/>
                <w:sz w:val="20"/>
              </w:rPr>
              <w:t>SAATİ</w:t>
            </w:r>
          </w:p>
        </w:tc>
        <w:tc>
          <w:tcPr>
            <w:tcW w:w="2410" w:type="dxa"/>
            <w:tcBorders>
              <w:top w:val="double" w:sz="6" w:space="0" w:color="auto"/>
              <w:left w:val="nil"/>
              <w:bottom w:val="single" w:sz="8" w:space="0" w:color="auto"/>
              <w:right w:val="double" w:sz="6" w:space="0" w:color="auto"/>
            </w:tcBorders>
            <w:shd w:val="clear" w:color="000000" w:fill="FFCC99"/>
            <w:vAlign w:val="center"/>
            <w:hideMark/>
          </w:tcPr>
          <w:p w14:paraId="1337BCC1" w14:textId="77777777" w:rsidR="00571703" w:rsidRPr="00932558" w:rsidRDefault="00571703" w:rsidP="00BA1521">
            <w:pPr>
              <w:overflowPunct/>
              <w:autoSpaceDE/>
              <w:autoSpaceDN/>
              <w:adjustRightInd/>
              <w:jc w:val="center"/>
              <w:rPr>
                <w:b/>
                <w:bCs/>
                <w:color w:val="000000"/>
                <w:sz w:val="20"/>
              </w:rPr>
            </w:pPr>
            <w:r>
              <w:rPr>
                <w:b/>
                <w:bCs/>
                <w:color w:val="000000"/>
                <w:sz w:val="20"/>
              </w:rPr>
              <w:t>İHALE YERİ</w:t>
            </w:r>
          </w:p>
        </w:tc>
      </w:tr>
      <w:tr w:rsidR="00571703" w:rsidRPr="00932558" w14:paraId="546CE2ED" w14:textId="77777777" w:rsidTr="00974D24">
        <w:trPr>
          <w:trHeight w:val="692"/>
        </w:trPr>
        <w:tc>
          <w:tcPr>
            <w:tcW w:w="20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014E4" w14:textId="68E641E6" w:rsidR="00571703" w:rsidRPr="00BA1521" w:rsidRDefault="00CA2F2B" w:rsidP="008435FE">
            <w:pPr>
              <w:overflowPunct/>
              <w:autoSpaceDE/>
              <w:autoSpaceDN/>
              <w:adjustRightInd/>
              <w:rPr>
                <w:rFonts w:ascii="Calibri" w:hAnsi="Calibri" w:cs="Calibri"/>
                <w:sz w:val="20"/>
              </w:rPr>
            </w:pPr>
            <w:r>
              <w:rPr>
                <w:rFonts w:ascii="Calibri" w:hAnsi="Calibri" w:cs="Calibri"/>
                <w:sz w:val="20"/>
              </w:rPr>
              <w:t>ŞEHİT UFUK BAYSAN ANADOLU LİSESİ</w:t>
            </w:r>
            <w:r w:rsidR="00571703" w:rsidRPr="00BA1521">
              <w:rPr>
                <w:rFonts w:ascii="Calibri" w:hAnsi="Calibri" w:cs="Calibri"/>
                <w:sz w:val="20"/>
              </w:rPr>
              <w:t xml:space="preserve"> </w:t>
            </w:r>
            <w:r w:rsidR="00E743C1">
              <w:rPr>
                <w:rFonts w:ascii="Calibri" w:hAnsi="Calibri" w:cs="Calibri"/>
                <w:sz w:val="20"/>
              </w:rPr>
              <w:t>ÇOK AMAÇLI SALON (</w:t>
            </w:r>
            <w:r w:rsidR="00A31A5F">
              <w:rPr>
                <w:rFonts w:ascii="Calibri" w:hAnsi="Calibri" w:cs="Calibri"/>
                <w:sz w:val="20"/>
              </w:rPr>
              <w:t>SPOR SALONU</w:t>
            </w:r>
            <w:r w:rsidR="00E743C1">
              <w:rPr>
                <w:rFonts w:ascii="Calibri" w:hAnsi="Calibri" w:cs="Calibri"/>
                <w:sz w:val="20"/>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4CE4047" w14:textId="7B2274F1" w:rsidR="00571703" w:rsidRPr="00BA1521" w:rsidRDefault="00CA2F2B" w:rsidP="008435FE">
            <w:pPr>
              <w:overflowPunct/>
              <w:autoSpaceDE/>
              <w:autoSpaceDN/>
              <w:adjustRightInd/>
              <w:jc w:val="center"/>
              <w:rPr>
                <w:rFonts w:ascii="Calibri" w:hAnsi="Calibri" w:cs="Calibri"/>
                <w:sz w:val="20"/>
              </w:rPr>
            </w:pPr>
            <w:r>
              <w:rPr>
                <w:rFonts w:ascii="Calibri" w:hAnsi="Calibri" w:cs="Calibri"/>
                <w:sz w:val="20"/>
              </w:rPr>
              <w:t>850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784A847" w14:textId="6D5CD92D" w:rsidR="00571703" w:rsidRPr="00BA1521" w:rsidRDefault="00CA2F2B" w:rsidP="00BA1521">
            <w:pPr>
              <w:overflowPunct/>
              <w:autoSpaceDE/>
              <w:autoSpaceDN/>
              <w:adjustRightInd/>
              <w:jc w:val="center"/>
              <w:rPr>
                <w:rFonts w:ascii="Calibri" w:hAnsi="Calibri" w:cs="Calibri"/>
                <w:sz w:val="20"/>
              </w:rPr>
            </w:pPr>
            <w:r>
              <w:rPr>
                <w:rFonts w:ascii="Calibri" w:hAnsi="Calibri" w:cs="Calibri"/>
                <w:sz w:val="20"/>
              </w:rPr>
              <w:t>12</w:t>
            </w:r>
            <w:r w:rsidR="00571703" w:rsidRPr="00BA1521">
              <w:rPr>
                <w:rFonts w:ascii="Calibri" w:hAnsi="Calibri" w:cs="Calibri"/>
                <w:sz w:val="20"/>
              </w:rPr>
              <w:t>.000,00 ₺</w:t>
            </w:r>
          </w:p>
          <w:p w14:paraId="47388662" w14:textId="77777777" w:rsidR="00571703" w:rsidRPr="00BA1521" w:rsidRDefault="00571703" w:rsidP="003A7EF7">
            <w:pPr>
              <w:overflowPunct/>
              <w:autoSpaceDE/>
              <w:autoSpaceDN/>
              <w:adjustRightInd/>
              <w:jc w:val="both"/>
              <w:rPr>
                <w:rFonts w:ascii="Calibri" w:hAnsi="Calibri" w:cs="Calibri"/>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897F53F" w14:textId="2C368CAB" w:rsidR="00361BC2" w:rsidRPr="00BA1521" w:rsidRDefault="00CA2F2B" w:rsidP="00BA1521">
            <w:pPr>
              <w:overflowPunct/>
              <w:autoSpaceDE/>
              <w:autoSpaceDN/>
              <w:adjustRightInd/>
              <w:jc w:val="center"/>
              <w:rPr>
                <w:rFonts w:ascii="Calibri" w:hAnsi="Calibri" w:cs="Calibri"/>
                <w:sz w:val="20"/>
              </w:rPr>
            </w:pPr>
            <w:r>
              <w:rPr>
                <w:rFonts w:ascii="Calibri" w:hAnsi="Calibri" w:cs="Calibri"/>
                <w:sz w:val="20"/>
              </w:rPr>
              <w:t>144</w:t>
            </w:r>
            <w:r w:rsidR="00361BC2" w:rsidRPr="00BA1521">
              <w:rPr>
                <w:rFonts w:ascii="Calibri" w:hAnsi="Calibri" w:cs="Calibri"/>
                <w:sz w:val="20"/>
              </w:rPr>
              <w:t>.000,00 ₺</w:t>
            </w:r>
          </w:p>
          <w:p w14:paraId="287C35FA" w14:textId="1AA09E34" w:rsidR="00571703" w:rsidRPr="00BA1521" w:rsidRDefault="00571703" w:rsidP="003A7EF7">
            <w:pPr>
              <w:overflowPunct/>
              <w:autoSpaceDE/>
              <w:autoSpaceDN/>
              <w:adjustRightInd/>
              <w:jc w:val="both"/>
              <w:rPr>
                <w:rFonts w:ascii="Calibri" w:hAnsi="Calibri" w:cs="Calibri"/>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B6985" w14:textId="4691075E" w:rsidR="008435FE" w:rsidRPr="00BA1521" w:rsidRDefault="00CA2F2B" w:rsidP="008435FE">
            <w:pPr>
              <w:overflowPunct/>
              <w:autoSpaceDE/>
              <w:autoSpaceDN/>
              <w:adjustRightInd/>
              <w:jc w:val="center"/>
              <w:rPr>
                <w:rFonts w:ascii="Calibri" w:hAnsi="Calibri" w:cs="Calibri"/>
                <w:sz w:val="20"/>
              </w:rPr>
            </w:pPr>
            <w:r>
              <w:rPr>
                <w:rFonts w:ascii="Calibri" w:hAnsi="Calibri" w:cs="Calibri"/>
                <w:sz w:val="20"/>
              </w:rPr>
              <w:t>4320</w:t>
            </w:r>
            <w:r w:rsidR="008435FE">
              <w:rPr>
                <w:rFonts w:ascii="Calibri" w:hAnsi="Calibri" w:cs="Calibri"/>
                <w:sz w:val="20"/>
              </w:rPr>
              <w:t xml:space="preserve">,00 </w:t>
            </w:r>
            <w:r w:rsidR="008435FE" w:rsidRPr="00BA1521">
              <w:rPr>
                <w:rFonts w:ascii="Calibri" w:hAnsi="Calibri" w:cs="Calibri"/>
                <w:sz w:val="20"/>
              </w:rPr>
              <w:t>₺</w:t>
            </w:r>
          </w:p>
          <w:p w14:paraId="402F89CB" w14:textId="0224BA1C" w:rsidR="00361BC2" w:rsidRPr="00BA1521" w:rsidRDefault="00361BC2" w:rsidP="003A7EF7">
            <w:pPr>
              <w:overflowPunct/>
              <w:autoSpaceDE/>
              <w:autoSpaceDN/>
              <w:adjustRightInd/>
              <w:jc w:val="both"/>
              <w:rPr>
                <w:rFonts w:ascii="Calibri" w:hAnsi="Calibri" w:cs="Calibri"/>
                <w:sz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AC5FFA4" w14:textId="2390E3F6" w:rsidR="00571703" w:rsidRPr="00BA1521" w:rsidRDefault="00CA2F2B" w:rsidP="00CA2F2B">
            <w:pPr>
              <w:overflowPunct/>
              <w:autoSpaceDE/>
              <w:autoSpaceDN/>
              <w:adjustRightInd/>
              <w:jc w:val="center"/>
              <w:rPr>
                <w:rFonts w:ascii="Calibri" w:hAnsi="Calibri" w:cs="Calibri"/>
                <w:sz w:val="20"/>
              </w:rPr>
            </w:pPr>
            <w:r>
              <w:rPr>
                <w:rFonts w:ascii="Calibri" w:hAnsi="Calibri" w:cs="Calibri"/>
                <w:sz w:val="20"/>
              </w:rPr>
              <w:t>19.07.</w:t>
            </w:r>
            <w:r w:rsidR="00571703" w:rsidRPr="00BA1521">
              <w:rPr>
                <w:rFonts w:ascii="Calibri" w:hAnsi="Calibri" w:cs="Calibri"/>
                <w:sz w:val="20"/>
              </w:rPr>
              <w:t>202</w:t>
            </w:r>
            <w:r w:rsidR="00361BC2" w:rsidRPr="00BA1521">
              <w:rPr>
                <w:rFonts w:ascii="Calibri" w:hAnsi="Calibri" w:cs="Calibri"/>
                <w:sz w:val="20"/>
              </w:rPr>
              <w:t>3</w:t>
            </w:r>
            <w:r w:rsidR="00571703" w:rsidRPr="00BA1521">
              <w:rPr>
                <w:rFonts w:ascii="Calibri" w:hAnsi="Calibri" w:cs="Calibri"/>
                <w:sz w:val="20"/>
              </w:rPr>
              <w:br/>
            </w:r>
            <w:r w:rsidR="00E743C1">
              <w:rPr>
                <w:rFonts w:ascii="Calibri" w:hAnsi="Calibri" w:cs="Calibri"/>
                <w:sz w:val="20"/>
              </w:rPr>
              <w:t>ÇARŞAMBA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8ED410C" w14:textId="1DD5A25E" w:rsidR="00571703" w:rsidRPr="00BA1521" w:rsidRDefault="00571703" w:rsidP="00CA2F2B">
            <w:pPr>
              <w:overflowPunct/>
              <w:autoSpaceDE/>
              <w:autoSpaceDN/>
              <w:adjustRightInd/>
              <w:jc w:val="both"/>
              <w:rPr>
                <w:rFonts w:ascii="Calibri" w:hAnsi="Calibri" w:cs="Calibri"/>
                <w:sz w:val="20"/>
              </w:rPr>
            </w:pPr>
            <w:proofErr w:type="gramStart"/>
            <w:r w:rsidRPr="00BA1521">
              <w:rPr>
                <w:rFonts w:ascii="Calibri" w:hAnsi="Calibri" w:cs="Calibri"/>
                <w:sz w:val="20"/>
              </w:rPr>
              <w:t>1</w:t>
            </w:r>
            <w:r w:rsidR="00CA2F2B">
              <w:rPr>
                <w:rFonts w:ascii="Calibri" w:hAnsi="Calibri" w:cs="Calibri"/>
                <w:sz w:val="20"/>
              </w:rPr>
              <w:t>0</w:t>
            </w:r>
            <w:r w:rsidRPr="00BA1521">
              <w:rPr>
                <w:rFonts w:ascii="Calibri" w:hAnsi="Calibri" w:cs="Calibri"/>
                <w:sz w:val="20"/>
              </w:rPr>
              <w:t>:00</w:t>
            </w:r>
            <w:proofErr w:type="gramEnd"/>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60E5369C" w14:textId="43C48B7E" w:rsidR="00571703" w:rsidRPr="00BA1521" w:rsidRDefault="00571703" w:rsidP="00BA1521">
            <w:pPr>
              <w:overflowPunct/>
              <w:autoSpaceDE/>
              <w:autoSpaceDN/>
              <w:adjustRightInd/>
              <w:jc w:val="both"/>
              <w:rPr>
                <w:rFonts w:ascii="Calibri" w:hAnsi="Calibri" w:cs="Calibri"/>
                <w:sz w:val="20"/>
              </w:rPr>
            </w:pPr>
            <w:r w:rsidRPr="00BA1521">
              <w:rPr>
                <w:b/>
                <w:i/>
                <w:sz w:val="22"/>
                <w:szCs w:val="22"/>
                <w:u w:val="single"/>
              </w:rPr>
              <w:t xml:space="preserve">Selçuklu İlçe Milli Eğitim </w:t>
            </w:r>
            <w:proofErr w:type="spellStart"/>
            <w:proofErr w:type="gramStart"/>
            <w:r w:rsidRPr="00BA1521">
              <w:rPr>
                <w:b/>
                <w:i/>
                <w:sz w:val="22"/>
                <w:szCs w:val="22"/>
                <w:u w:val="single"/>
              </w:rPr>
              <w:t>Md</w:t>
            </w:r>
            <w:r w:rsidR="00BA1521">
              <w:rPr>
                <w:b/>
                <w:i/>
                <w:sz w:val="22"/>
                <w:szCs w:val="22"/>
                <w:u w:val="single"/>
              </w:rPr>
              <w:t>.</w:t>
            </w:r>
            <w:r w:rsidRPr="00BA1521">
              <w:rPr>
                <w:b/>
                <w:i/>
                <w:sz w:val="22"/>
                <w:szCs w:val="22"/>
                <w:u w:val="single"/>
              </w:rPr>
              <w:t>lüğü</w:t>
            </w:r>
            <w:proofErr w:type="spellEnd"/>
            <w:proofErr w:type="gramEnd"/>
            <w:r w:rsidRPr="00BA1521">
              <w:rPr>
                <w:b/>
                <w:i/>
                <w:sz w:val="22"/>
                <w:szCs w:val="22"/>
                <w:u w:val="single"/>
              </w:rPr>
              <w:t xml:space="preserve"> Ek binası(</w:t>
            </w:r>
            <w:proofErr w:type="spellStart"/>
            <w:r w:rsidRPr="00BA1521">
              <w:rPr>
                <w:b/>
                <w:i/>
                <w:sz w:val="22"/>
                <w:szCs w:val="22"/>
                <w:u w:val="single"/>
              </w:rPr>
              <w:t>Adres:Mehmet</w:t>
            </w:r>
            <w:proofErr w:type="spellEnd"/>
            <w:r w:rsidRPr="00BA1521">
              <w:rPr>
                <w:b/>
                <w:i/>
                <w:sz w:val="22"/>
                <w:szCs w:val="22"/>
                <w:u w:val="single"/>
              </w:rPr>
              <w:t xml:space="preserve"> Akif Mah. </w:t>
            </w:r>
            <w:proofErr w:type="spellStart"/>
            <w:r w:rsidRPr="00BA1521">
              <w:rPr>
                <w:b/>
                <w:i/>
                <w:sz w:val="22"/>
                <w:szCs w:val="22"/>
                <w:u w:val="single"/>
              </w:rPr>
              <w:t>Muabbet</w:t>
            </w:r>
            <w:proofErr w:type="spellEnd"/>
            <w:r w:rsidRPr="00BA1521">
              <w:rPr>
                <w:b/>
                <w:i/>
                <w:sz w:val="22"/>
                <w:szCs w:val="22"/>
                <w:u w:val="single"/>
              </w:rPr>
              <w:t xml:space="preserve"> Sk.No:3 Selçuklu</w:t>
            </w:r>
            <w:r w:rsidR="00BA1521">
              <w:rPr>
                <w:b/>
                <w:i/>
                <w:sz w:val="22"/>
                <w:szCs w:val="22"/>
                <w:u w:val="single"/>
              </w:rPr>
              <w:t xml:space="preserve"> </w:t>
            </w:r>
            <w:r w:rsidRPr="00BA1521">
              <w:rPr>
                <w:b/>
                <w:i/>
                <w:sz w:val="22"/>
                <w:szCs w:val="22"/>
                <w:u w:val="single"/>
              </w:rPr>
              <w:t>/</w:t>
            </w:r>
            <w:r w:rsidR="00BA1521">
              <w:rPr>
                <w:b/>
                <w:i/>
                <w:sz w:val="22"/>
                <w:szCs w:val="22"/>
                <w:u w:val="single"/>
              </w:rPr>
              <w:t xml:space="preserve"> </w:t>
            </w:r>
            <w:r w:rsidRPr="00BA1521">
              <w:rPr>
                <w:b/>
                <w:i/>
                <w:sz w:val="22"/>
                <w:szCs w:val="22"/>
                <w:u w:val="single"/>
              </w:rPr>
              <w:t>KONYA</w:t>
            </w:r>
          </w:p>
        </w:tc>
      </w:tr>
      <w:tr w:rsidR="00571703" w:rsidRPr="00932558" w14:paraId="23711DA2" w14:textId="77777777" w:rsidTr="00974D24">
        <w:trPr>
          <w:trHeight w:val="692"/>
        </w:trPr>
        <w:tc>
          <w:tcPr>
            <w:tcW w:w="20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A7948" w14:textId="2F7BC0A5" w:rsidR="00571703" w:rsidRDefault="00CA2F2B" w:rsidP="00751970">
            <w:pPr>
              <w:overflowPunct/>
              <w:autoSpaceDE/>
              <w:autoSpaceDN/>
              <w:adjustRightInd/>
              <w:rPr>
                <w:rFonts w:ascii="Calibri" w:hAnsi="Calibri" w:cs="Calibri"/>
                <w:sz w:val="20"/>
              </w:rPr>
            </w:pPr>
            <w:r>
              <w:rPr>
                <w:rFonts w:ascii="Calibri" w:hAnsi="Calibri" w:cs="Calibri"/>
                <w:sz w:val="20"/>
              </w:rPr>
              <w:t xml:space="preserve">MUSTAFA </w:t>
            </w:r>
            <w:r w:rsidR="00751970">
              <w:rPr>
                <w:rFonts w:ascii="Calibri" w:hAnsi="Calibri" w:cs="Calibri"/>
                <w:sz w:val="20"/>
              </w:rPr>
              <w:t xml:space="preserve">BÜLBÜL </w:t>
            </w:r>
            <w:bookmarkStart w:id="0" w:name="_GoBack"/>
            <w:bookmarkEnd w:id="0"/>
            <w:r>
              <w:rPr>
                <w:rFonts w:ascii="Calibri" w:hAnsi="Calibri" w:cs="Calibri"/>
                <w:sz w:val="20"/>
              </w:rPr>
              <w:t>ORTAOKULU</w:t>
            </w:r>
            <w:r w:rsidR="00A31A5F">
              <w:rPr>
                <w:rFonts w:ascii="Calibri" w:hAnsi="Calibri" w:cs="Calibri"/>
                <w:sz w:val="20"/>
              </w:rPr>
              <w:t xml:space="preserve"> ÇOK AMAÇLI SALON (</w:t>
            </w:r>
            <w:r>
              <w:rPr>
                <w:rFonts w:ascii="Calibri" w:hAnsi="Calibri" w:cs="Calibri"/>
                <w:sz w:val="20"/>
              </w:rPr>
              <w:t>DÜĞÜN-KINA-NİŞAN</w:t>
            </w:r>
            <w:r w:rsidR="00A31A5F">
              <w:rPr>
                <w:rFonts w:ascii="Calibri" w:hAnsi="Calibri" w:cs="Calibri"/>
                <w:sz w:val="20"/>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41BC187" w14:textId="07B9F109" w:rsidR="00571703" w:rsidRDefault="00571703" w:rsidP="003A7EF7">
            <w:pPr>
              <w:overflowPunct/>
              <w:autoSpaceDE/>
              <w:autoSpaceDN/>
              <w:adjustRightInd/>
              <w:jc w:val="both"/>
              <w:rPr>
                <w:rFonts w:ascii="Calibri" w:hAnsi="Calibri" w:cs="Calibri"/>
                <w:sz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E126D57" w14:textId="1A101A93" w:rsidR="00A31A5F" w:rsidRPr="00BA1521" w:rsidRDefault="00A31A5F" w:rsidP="00A31A5F">
            <w:pPr>
              <w:overflowPunct/>
              <w:autoSpaceDE/>
              <w:autoSpaceDN/>
              <w:adjustRightInd/>
              <w:jc w:val="center"/>
              <w:rPr>
                <w:rFonts w:ascii="Calibri" w:hAnsi="Calibri" w:cs="Calibri"/>
                <w:sz w:val="20"/>
              </w:rPr>
            </w:pPr>
            <w:r>
              <w:rPr>
                <w:rFonts w:ascii="Calibri" w:hAnsi="Calibri" w:cs="Calibri"/>
                <w:sz w:val="20"/>
              </w:rPr>
              <w:t>7</w:t>
            </w:r>
            <w:r w:rsidRPr="00BA1521">
              <w:rPr>
                <w:rFonts w:ascii="Calibri" w:hAnsi="Calibri" w:cs="Calibri"/>
                <w:sz w:val="20"/>
              </w:rPr>
              <w:t>.000,00 ₺</w:t>
            </w:r>
          </w:p>
          <w:p w14:paraId="67DC5A57" w14:textId="4BF8D115" w:rsidR="00571703" w:rsidRDefault="00571703" w:rsidP="003A7EF7">
            <w:pPr>
              <w:overflowPunct/>
              <w:autoSpaceDE/>
              <w:autoSpaceDN/>
              <w:adjustRightInd/>
              <w:jc w:val="both"/>
              <w:rPr>
                <w:rFonts w:ascii="Calibri" w:hAnsi="Calibri" w:cs="Calibri"/>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6D82E99" w14:textId="60C6F887" w:rsidR="00A31A5F" w:rsidRPr="00BA1521" w:rsidRDefault="00A31A5F" w:rsidP="00A31A5F">
            <w:pPr>
              <w:overflowPunct/>
              <w:autoSpaceDE/>
              <w:autoSpaceDN/>
              <w:adjustRightInd/>
              <w:jc w:val="center"/>
              <w:rPr>
                <w:rFonts w:ascii="Calibri" w:hAnsi="Calibri" w:cs="Calibri"/>
                <w:sz w:val="20"/>
              </w:rPr>
            </w:pPr>
            <w:r>
              <w:rPr>
                <w:rFonts w:ascii="Calibri" w:hAnsi="Calibri" w:cs="Calibri"/>
                <w:sz w:val="20"/>
              </w:rPr>
              <w:t>84</w:t>
            </w:r>
            <w:r w:rsidRPr="00BA1521">
              <w:rPr>
                <w:rFonts w:ascii="Calibri" w:hAnsi="Calibri" w:cs="Calibri"/>
                <w:sz w:val="20"/>
              </w:rPr>
              <w:t>.000,00 ₺</w:t>
            </w:r>
          </w:p>
          <w:p w14:paraId="0B82B704" w14:textId="77777777" w:rsidR="00571703" w:rsidRDefault="00571703" w:rsidP="003A7EF7">
            <w:pPr>
              <w:overflowPunct/>
              <w:autoSpaceDE/>
              <w:autoSpaceDN/>
              <w:adjustRightInd/>
              <w:jc w:val="both"/>
              <w:rPr>
                <w:rFonts w:ascii="Calibri" w:hAnsi="Calibri" w:cs="Calibri"/>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93CC4" w14:textId="73EAC3D0" w:rsidR="00A31A5F" w:rsidRPr="00BA1521" w:rsidRDefault="00A31A5F" w:rsidP="00A31A5F">
            <w:pPr>
              <w:overflowPunct/>
              <w:autoSpaceDE/>
              <w:autoSpaceDN/>
              <w:adjustRightInd/>
              <w:jc w:val="center"/>
              <w:rPr>
                <w:rFonts w:ascii="Calibri" w:hAnsi="Calibri" w:cs="Calibri"/>
                <w:sz w:val="20"/>
              </w:rPr>
            </w:pPr>
            <w:r>
              <w:rPr>
                <w:rFonts w:ascii="Calibri" w:hAnsi="Calibri" w:cs="Calibri"/>
                <w:sz w:val="20"/>
              </w:rPr>
              <w:t>2</w:t>
            </w:r>
            <w:r w:rsidRPr="00BA1521">
              <w:rPr>
                <w:rFonts w:ascii="Calibri" w:hAnsi="Calibri" w:cs="Calibri"/>
                <w:sz w:val="20"/>
              </w:rPr>
              <w:t>.</w:t>
            </w:r>
            <w:r>
              <w:rPr>
                <w:rFonts w:ascii="Calibri" w:hAnsi="Calibri" w:cs="Calibri"/>
                <w:sz w:val="20"/>
              </w:rPr>
              <w:t>52</w:t>
            </w:r>
            <w:r w:rsidRPr="00BA1521">
              <w:rPr>
                <w:rFonts w:ascii="Calibri" w:hAnsi="Calibri" w:cs="Calibri"/>
                <w:sz w:val="20"/>
              </w:rPr>
              <w:t>0,00 ₺</w:t>
            </w:r>
          </w:p>
          <w:p w14:paraId="30B3CE26" w14:textId="77777777" w:rsidR="00571703" w:rsidRDefault="00571703" w:rsidP="003A7EF7">
            <w:pPr>
              <w:overflowPunct/>
              <w:autoSpaceDE/>
              <w:autoSpaceDN/>
              <w:adjustRightInd/>
              <w:jc w:val="both"/>
              <w:rPr>
                <w:rFonts w:ascii="Calibri" w:hAnsi="Calibri" w:cs="Calibri"/>
                <w:sz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CF85C65" w14:textId="10F2A4EC" w:rsidR="00571703" w:rsidRDefault="00CA2F2B" w:rsidP="00E743C1">
            <w:pPr>
              <w:overflowPunct/>
              <w:autoSpaceDE/>
              <w:autoSpaceDN/>
              <w:adjustRightInd/>
              <w:jc w:val="center"/>
              <w:rPr>
                <w:rFonts w:ascii="Calibri" w:hAnsi="Calibri" w:cs="Calibri"/>
                <w:sz w:val="20"/>
              </w:rPr>
            </w:pPr>
            <w:r>
              <w:rPr>
                <w:rFonts w:ascii="Calibri" w:hAnsi="Calibri" w:cs="Calibri"/>
                <w:sz w:val="20"/>
              </w:rPr>
              <w:t>19.07</w:t>
            </w:r>
            <w:r w:rsidR="00FC6AB2" w:rsidRPr="00BA1521">
              <w:rPr>
                <w:rFonts w:ascii="Calibri" w:hAnsi="Calibri" w:cs="Calibri"/>
                <w:sz w:val="20"/>
              </w:rPr>
              <w:t>.2023</w:t>
            </w:r>
            <w:r w:rsidR="00FC6AB2" w:rsidRPr="00BA1521">
              <w:rPr>
                <w:rFonts w:ascii="Calibri" w:hAnsi="Calibri" w:cs="Calibri"/>
                <w:sz w:val="20"/>
              </w:rPr>
              <w:br/>
            </w:r>
            <w:r w:rsidR="00FC6AB2">
              <w:rPr>
                <w:rFonts w:ascii="Calibri" w:hAnsi="Calibri" w:cs="Calibri"/>
                <w:sz w:val="20"/>
              </w:rPr>
              <w:t>ÇARŞAMBA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EFD91AA" w14:textId="5C98615A" w:rsidR="00571703" w:rsidRDefault="00CA2F2B" w:rsidP="003A7EF7">
            <w:pPr>
              <w:overflowPunct/>
              <w:autoSpaceDE/>
              <w:autoSpaceDN/>
              <w:adjustRightInd/>
              <w:jc w:val="both"/>
              <w:rPr>
                <w:rFonts w:ascii="Calibri" w:hAnsi="Calibri" w:cs="Calibri"/>
                <w:sz w:val="20"/>
              </w:rPr>
            </w:pPr>
            <w:r>
              <w:rPr>
                <w:rFonts w:ascii="Calibri" w:hAnsi="Calibri" w:cs="Calibri"/>
                <w:sz w:val="20"/>
              </w:rPr>
              <w:t>10.2</w:t>
            </w:r>
            <w:r w:rsidR="00362458">
              <w:rPr>
                <w:rFonts w:ascii="Calibri" w:hAnsi="Calibri" w:cs="Calibri"/>
                <w:sz w:val="20"/>
              </w:rPr>
              <w:t>0</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40CA1414" w14:textId="05785D98" w:rsidR="00571703" w:rsidRPr="00F85110" w:rsidRDefault="00362458" w:rsidP="003A7EF7">
            <w:pPr>
              <w:overflowPunct/>
              <w:autoSpaceDE/>
              <w:autoSpaceDN/>
              <w:adjustRightInd/>
              <w:jc w:val="both"/>
              <w:rPr>
                <w:b/>
                <w:i/>
                <w:sz w:val="22"/>
                <w:szCs w:val="22"/>
                <w:u w:val="single"/>
              </w:rPr>
            </w:pPr>
            <w:r w:rsidRPr="00BA1521">
              <w:rPr>
                <w:b/>
                <w:i/>
                <w:sz w:val="22"/>
                <w:szCs w:val="22"/>
                <w:u w:val="single"/>
              </w:rPr>
              <w:t xml:space="preserve">Selçuklu İlçe Milli Eğitim </w:t>
            </w:r>
            <w:proofErr w:type="spellStart"/>
            <w:proofErr w:type="gramStart"/>
            <w:r w:rsidRPr="00BA1521">
              <w:rPr>
                <w:b/>
                <w:i/>
                <w:sz w:val="22"/>
                <w:szCs w:val="22"/>
                <w:u w:val="single"/>
              </w:rPr>
              <w:t>Md</w:t>
            </w:r>
            <w:r>
              <w:rPr>
                <w:b/>
                <w:i/>
                <w:sz w:val="22"/>
                <w:szCs w:val="22"/>
                <w:u w:val="single"/>
              </w:rPr>
              <w:t>.</w:t>
            </w:r>
            <w:r w:rsidRPr="00BA1521">
              <w:rPr>
                <w:b/>
                <w:i/>
                <w:sz w:val="22"/>
                <w:szCs w:val="22"/>
                <w:u w:val="single"/>
              </w:rPr>
              <w:t>lüğü</w:t>
            </w:r>
            <w:proofErr w:type="spellEnd"/>
            <w:proofErr w:type="gramEnd"/>
            <w:r w:rsidRPr="00BA1521">
              <w:rPr>
                <w:b/>
                <w:i/>
                <w:sz w:val="22"/>
                <w:szCs w:val="22"/>
                <w:u w:val="single"/>
              </w:rPr>
              <w:t xml:space="preserve"> Ek binası(</w:t>
            </w:r>
            <w:proofErr w:type="spellStart"/>
            <w:r w:rsidRPr="00BA1521">
              <w:rPr>
                <w:b/>
                <w:i/>
                <w:sz w:val="22"/>
                <w:szCs w:val="22"/>
                <w:u w:val="single"/>
              </w:rPr>
              <w:t>Adres:Mehmet</w:t>
            </w:r>
            <w:proofErr w:type="spellEnd"/>
            <w:r w:rsidRPr="00BA1521">
              <w:rPr>
                <w:b/>
                <w:i/>
                <w:sz w:val="22"/>
                <w:szCs w:val="22"/>
                <w:u w:val="single"/>
              </w:rPr>
              <w:t xml:space="preserve"> Akif Mah. </w:t>
            </w:r>
            <w:proofErr w:type="spellStart"/>
            <w:r w:rsidRPr="00BA1521">
              <w:rPr>
                <w:b/>
                <w:i/>
                <w:sz w:val="22"/>
                <w:szCs w:val="22"/>
                <w:u w:val="single"/>
              </w:rPr>
              <w:t>Muabbet</w:t>
            </w:r>
            <w:proofErr w:type="spellEnd"/>
            <w:r w:rsidRPr="00BA1521">
              <w:rPr>
                <w:b/>
                <w:i/>
                <w:sz w:val="22"/>
                <w:szCs w:val="22"/>
                <w:u w:val="single"/>
              </w:rPr>
              <w:t xml:space="preserve"> Sk.No:3 Selçuklu</w:t>
            </w:r>
            <w:r>
              <w:rPr>
                <w:b/>
                <w:i/>
                <w:sz w:val="22"/>
                <w:szCs w:val="22"/>
                <w:u w:val="single"/>
              </w:rPr>
              <w:t xml:space="preserve"> </w:t>
            </w:r>
            <w:r w:rsidRPr="00BA1521">
              <w:rPr>
                <w:b/>
                <w:i/>
                <w:sz w:val="22"/>
                <w:szCs w:val="22"/>
                <w:u w:val="single"/>
              </w:rPr>
              <w:t>/</w:t>
            </w:r>
            <w:r>
              <w:rPr>
                <w:b/>
                <w:i/>
                <w:sz w:val="22"/>
                <w:szCs w:val="22"/>
                <w:u w:val="single"/>
              </w:rPr>
              <w:t xml:space="preserve"> </w:t>
            </w:r>
            <w:r w:rsidRPr="00BA1521">
              <w:rPr>
                <w:b/>
                <w:i/>
                <w:sz w:val="22"/>
                <w:szCs w:val="22"/>
                <w:u w:val="single"/>
              </w:rPr>
              <w:t>KONYA</w:t>
            </w:r>
          </w:p>
        </w:tc>
      </w:tr>
      <w:tr w:rsidR="00CA2F2B" w:rsidRPr="00932558" w14:paraId="42B22ABB" w14:textId="77777777" w:rsidTr="00974D24">
        <w:trPr>
          <w:trHeight w:val="692"/>
        </w:trPr>
        <w:tc>
          <w:tcPr>
            <w:tcW w:w="20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F7FF8" w14:textId="32685890" w:rsidR="00CA2F2B" w:rsidRDefault="00CA2F2B" w:rsidP="00CA2F2B">
            <w:pPr>
              <w:overflowPunct/>
              <w:autoSpaceDE/>
              <w:autoSpaceDN/>
              <w:adjustRightInd/>
              <w:rPr>
                <w:rFonts w:ascii="Calibri" w:hAnsi="Calibri" w:cs="Calibri"/>
                <w:sz w:val="20"/>
              </w:rPr>
            </w:pPr>
            <w:r>
              <w:rPr>
                <w:rFonts w:ascii="Calibri" w:hAnsi="Calibri" w:cs="Calibri"/>
                <w:sz w:val="20"/>
              </w:rPr>
              <w:t>ADİL KARAAĞAÇ MESLEKİ VE TEKNİK ANADOLU LİSESİ ÇOK AMAÇLI SALON (SPOR SALONU)</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8ACFB2C" w14:textId="77777777" w:rsidR="00CA2F2B" w:rsidRDefault="00CA2F2B" w:rsidP="00CA2F2B">
            <w:pPr>
              <w:overflowPunct/>
              <w:autoSpaceDE/>
              <w:autoSpaceDN/>
              <w:adjustRightInd/>
              <w:jc w:val="both"/>
              <w:rPr>
                <w:rFonts w:ascii="Calibri" w:hAnsi="Calibri" w:cs="Calibri"/>
                <w:sz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34E9785" w14:textId="13A2BA5D" w:rsidR="00CA2F2B" w:rsidRPr="00BA1521" w:rsidRDefault="00CA2F2B" w:rsidP="00CA2F2B">
            <w:pPr>
              <w:overflowPunct/>
              <w:autoSpaceDE/>
              <w:autoSpaceDN/>
              <w:adjustRightInd/>
              <w:jc w:val="center"/>
              <w:rPr>
                <w:rFonts w:ascii="Calibri" w:hAnsi="Calibri" w:cs="Calibri"/>
                <w:sz w:val="20"/>
              </w:rPr>
            </w:pPr>
            <w:r>
              <w:rPr>
                <w:rFonts w:ascii="Calibri" w:hAnsi="Calibri" w:cs="Calibri"/>
                <w:sz w:val="20"/>
              </w:rPr>
              <w:t>6</w:t>
            </w:r>
            <w:r w:rsidRPr="00BA1521">
              <w:rPr>
                <w:rFonts w:ascii="Calibri" w:hAnsi="Calibri" w:cs="Calibri"/>
                <w:sz w:val="20"/>
              </w:rPr>
              <w:t>.000,00 ₺</w:t>
            </w:r>
          </w:p>
          <w:p w14:paraId="1F2CBC06" w14:textId="4E1B2B07" w:rsidR="00CA2F2B" w:rsidRDefault="00CA2F2B" w:rsidP="00CA2F2B">
            <w:pPr>
              <w:overflowPunct/>
              <w:autoSpaceDE/>
              <w:autoSpaceDN/>
              <w:adjustRightInd/>
              <w:jc w:val="center"/>
              <w:rPr>
                <w:rFonts w:ascii="Calibri" w:hAnsi="Calibri" w:cs="Calibri"/>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FD7B14D" w14:textId="6CC6330E" w:rsidR="00CA2F2B" w:rsidRPr="00BA1521" w:rsidRDefault="00CA2F2B" w:rsidP="00CA2F2B">
            <w:pPr>
              <w:overflowPunct/>
              <w:autoSpaceDE/>
              <w:autoSpaceDN/>
              <w:adjustRightInd/>
              <w:jc w:val="center"/>
              <w:rPr>
                <w:rFonts w:ascii="Calibri" w:hAnsi="Calibri" w:cs="Calibri"/>
                <w:sz w:val="20"/>
              </w:rPr>
            </w:pPr>
            <w:r>
              <w:rPr>
                <w:rFonts w:ascii="Calibri" w:hAnsi="Calibri" w:cs="Calibri"/>
                <w:sz w:val="20"/>
              </w:rPr>
              <w:t>72</w:t>
            </w:r>
            <w:r w:rsidRPr="00BA1521">
              <w:rPr>
                <w:rFonts w:ascii="Calibri" w:hAnsi="Calibri" w:cs="Calibri"/>
                <w:sz w:val="20"/>
              </w:rPr>
              <w:t>.000,00 ₺</w:t>
            </w:r>
          </w:p>
          <w:p w14:paraId="12360188" w14:textId="77777777" w:rsidR="00CA2F2B" w:rsidRDefault="00CA2F2B" w:rsidP="00CA2F2B">
            <w:pPr>
              <w:overflowPunct/>
              <w:autoSpaceDE/>
              <w:autoSpaceDN/>
              <w:adjustRightInd/>
              <w:jc w:val="center"/>
              <w:rPr>
                <w:rFonts w:ascii="Calibri" w:hAnsi="Calibri" w:cs="Calibri"/>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98271" w14:textId="0DD03E52" w:rsidR="00CA2F2B" w:rsidRPr="00BA1521" w:rsidRDefault="00CA2F2B" w:rsidP="00CA2F2B">
            <w:pPr>
              <w:overflowPunct/>
              <w:autoSpaceDE/>
              <w:autoSpaceDN/>
              <w:adjustRightInd/>
              <w:jc w:val="center"/>
              <w:rPr>
                <w:rFonts w:ascii="Calibri" w:hAnsi="Calibri" w:cs="Calibri"/>
                <w:sz w:val="20"/>
              </w:rPr>
            </w:pPr>
            <w:r>
              <w:rPr>
                <w:rFonts w:ascii="Calibri" w:hAnsi="Calibri" w:cs="Calibri"/>
                <w:sz w:val="20"/>
              </w:rPr>
              <w:t>2</w:t>
            </w:r>
            <w:r w:rsidRPr="00BA1521">
              <w:rPr>
                <w:rFonts w:ascii="Calibri" w:hAnsi="Calibri" w:cs="Calibri"/>
                <w:sz w:val="20"/>
              </w:rPr>
              <w:t>.</w:t>
            </w:r>
            <w:r>
              <w:rPr>
                <w:rFonts w:ascii="Calibri" w:hAnsi="Calibri" w:cs="Calibri"/>
                <w:sz w:val="20"/>
              </w:rPr>
              <w:t>160</w:t>
            </w:r>
            <w:r w:rsidRPr="00BA1521">
              <w:rPr>
                <w:rFonts w:ascii="Calibri" w:hAnsi="Calibri" w:cs="Calibri"/>
                <w:sz w:val="20"/>
              </w:rPr>
              <w:t>,00 ₺</w:t>
            </w:r>
          </w:p>
          <w:p w14:paraId="3CE57F98" w14:textId="77777777" w:rsidR="00CA2F2B" w:rsidRDefault="00CA2F2B" w:rsidP="00CA2F2B">
            <w:pPr>
              <w:overflowPunct/>
              <w:autoSpaceDE/>
              <w:autoSpaceDN/>
              <w:adjustRightInd/>
              <w:jc w:val="center"/>
              <w:rPr>
                <w:rFonts w:ascii="Calibri" w:hAnsi="Calibri" w:cs="Calibri"/>
                <w:sz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B5CC51B" w14:textId="7CC0F274" w:rsidR="00CA2F2B" w:rsidRDefault="00CA2F2B" w:rsidP="00CA2F2B">
            <w:pPr>
              <w:overflowPunct/>
              <w:autoSpaceDE/>
              <w:autoSpaceDN/>
              <w:adjustRightInd/>
              <w:jc w:val="center"/>
              <w:rPr>
                <w:rFonts w:ascii="Calibri" w:hAnsi="Calibri" w:cs="Calibri"/>
                <w:sz w:val="20"/>
              </w:rPr>
            </w:pPr>
            <w:r>
              <w:rPr>
                <w:rFonts w:ascii="Calibri" w:hAnsi="Calibri" w:cs="Calibri"/>
                <w:sz w:val="20"/>
              </w:rPr>
              <w:t>19.07</w:t>
            </w:r>
            <w:r w:rsidRPr="00BA1521">
              <w:rPr>
                <w:rFonts w:ascii="Calibri" w:hAnsi="Calibri" w:cs="Calibri"/>
                <w:sz w:val="20"/>
              </w:rPr>
              <w:t>.2023</w:t>
            </w:r>
            <w:r w:rsidRPr="00BA1521">
              <w:rPr>
                <w:rFonts w:ascii="Calibri" w:hAnsi="Calibri" w:cs="Calibri"/>
                <w:sz w:val="20"/>
              </w:rPr>
              <w:br/>
            </w:r>
            <w:r>
              <w:rPr>
                <w:rFonts w:ascii="Calibri" w:hAnsi="Calibri" w:cs="Calibri"/>
                <w:sz w:val="20"/>
              </w:rPr>
              <w:t>ÇARŞAMBA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1028350" w14:textId="08F37661" w:rsidR="00CA2F2B" w:rsidRDefault="00CA2F2B" w:rsidP="00CA2F2B">
            <w:pPr>
              <w:overflowPunct/>
              <w:autoSpaceDE/>
              <w:autoSpaceDN/>
              <w:adjustRightInd/>
              <w:jc w:val="both"/>
              <w:rPr>
                <w:rFonts w:ascii="Calibri" w:hAnsi="Calibri" w:cs="Calibri"/>
                <w:sz w:val="20"/>
              </w:rPr>
            </w:pPr>
            <w:r>
              <w:rPr>
                <w:rFonts w:ascii="Calibri" w:hAnsi="Calibri" w:cs="Calibri"/>
                <w:sz w:val="20"/>
              </w:rPr>
              <w:t>10.40</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18745A20" w14:textId="515CAC12" w:rsidR="00CA2F2B" w:rsidRPr="00BA1521" w:rsidRDefault="00CA2F2B" w:rsidP="00CA2F2B">
            <w:pPr>
              <w:overflowPunct/>
              <w:autoSpaceDE/>
              <w:autoSpaceDN/>
              <w:adjustRightInd/>
              <w:jc w:val="both"/>
              <w:rPr>
                <w:b/>
                <w:i/>
                <w:sz w:val="22"/>
                <w:szCs w:val="22"/>
                <w:u w:val="single"/>
              </w:rPr>
            </w:pPr>
            <w:r w:rsidRPr="00BA1521">
              <w:rPr>
                <w:b/>
                <w:i/>
                <w:sz w:val="22"/>
                <w:szCs w:val="22"/>
                <w:u w:val="single"/>
              </w:rPr>
              <w:t xml:space="preserve">Selçuklu İlçe Milli Eğitim </w:t>
            </w:r>
            <w:proofErr w:type="spellStart"/>
            <w:proofErr w:type="gramStart"/>
            <w:r w:rsidRPr="00BA1521">
              <w:rPr>
                <w:b/>
                <w:i/>
                <w:sz w:val="22"/>
                <w:szCs w:val="22"/>
                <w:u w:val="single"/>
              </w:rPr>
              <w:t>Md</w:t>
            </w:r>
            <w:r>
              <w:rPr>
                <w:b/>
                <w:i/>
                <w:sz w:val="22"/>
                <w:szCs w:val="22"/>
                <w:u w:val="single"/>
              </w:rPr>
              <w:t>.</w:t>
            </w:r>
            <w:r w:rsidRPr="00BA1521">
              <w:rPr>
                <w:b/>
                <w:i/>
                <w:sz w:val="22"/>
                <w:szCs w:val="22"/>
                <w:u w:val="single"/>
              </w:rPr>
              <w:t>lüğü</w:t>
            </w:r>
            <w:proofErr w:type="spellEnd"/>
            <w:proofErr w:type="gramEnd"/>
            <w:r w:rsidRPr="00BA1521">
              <w:rPr>
                <w:b/>
                <w:i/>
                <w:sz w:val="22"/>
                <w:szCs w:val="22"/>
                <w:u w:val="single"/>
              </w:rPr>
              <w:t xml:space="preserve"> Ek binası(</w:t>
            </w:r>
            <w:proofErr w:type="spellStart"/>
            <w:r w:rsidRPr="00BA1521">
              <w:rPr>
                <w:b/>
                <w:i/>
                <w:sz w:val="22"/>
                <w:szCs w:val="22"/>
                <w:u w:val="single"/>
              </w:rPr>
              <w:t>Adres:Mehmet</w:t>
            </w:r>
            <w:proofErr w:type="spellEnd"/>
            <w:r w:rsidRPr="00BA1521">
              <w:rPr>
                <w:b/>
                <w:i/>
                <w:sz w:val="22"/>
                <w:szCs w:val="22"/>
                <w:u w:val="single"/>
              </w:rPr>
              <w:t xml:space="preserve"> Akif Mah. </w:t>
            </w:r>
            <w:proofErr w:type="spellStart"/>
            <w:r w:rsidRPr="00BA1521">
              <w:rPr>
                <w:b/>
                <w:i/>
                <w:sz w:val="22"/>
                <w:szCs w:val="22"/>
                <w:u w:val="single"/>
              </w:rPr>
              <w:t>Muabbet</w:t>
            </w:r>
            <w:proofErr w:type="spellEnd"/>
            <w:r w:rsidRPr="00BA1521">
              <w:rPr>
                <w:b/>
                <w:i/>
                <w:sz w:val="22"/>
                <w:szCs w:val="22"/>
                <w:u w:val="single"/>
              </w:rPr>
              <w:t xml:space="preserve"> Sk.No:3 Selçuklu</w:t>
            </w:r>
            <w:r>
              <w:rPr>
                <w:b/>
                <w:i/>
                <w:sz w:val="22"/>
                <w:szCs w:val="22"/>
                <w:u w:val="single"/>
              </w:rPr>
              <w:t xml:space="preserve"> </w:t>
            </w:r>
            <w:r w:rsidRPr="00BA1521">
              <w:rPr>
                <w:b/>
                <w:i/>
                <w:sz w:val="22"/>
                <w:szCs w:val="22"/>
                <w:u w:val="single"/>
              </w:rPr>
              <w:t>/</w:t>
            </w:r>
            <w:r>
              <w:rPr>
                <w:b/>
                <w:i/>
                <w:sz w:val="22"/>
                <w:szCs w:val="22"/>
                <w:u w:val="single"/>
              </w:rPr>
              <w:t xml:space="preserve"> </w:t>
            </w:r>
            <w:r w:rsidRPr="00BA1521">
              <w:rPr>
                <w:b/>
                <w:i/>
                <w:sz w:val="22"/>
                <w:szCs w:val="22"/>
                <w:u w:val="single"/>
              </w:rPr>
              <w:t>KONYA</w:t>
            </w:r>
          </w:p>
        </w:tc>
      </w:tr>
      <w:tr w:rsidR="00CA2F2B" w:rsidRPr="00932558" w14:paraId="696CB837" w14:textId="77777777" w:rsidTr="00974D24">
        <w:trPr>
          <w:trHeight w:val="692"/>
        </w:trPr>
        <w:tc>
          <w:tcPr>
            <w:tcW w:w="20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DDB68" w14:textId="4C9759D3" w:rsidR="00CA2F2B" w:rsidRDefault="00CA2F2B" w:rsidP="00CA2F2B">
            <w:pPr>
              <w:overflowPunct/>
              <w:autoSpaceDE/>
              <w:autoSpaceDN/>
              <w:adjustRightInd/>
              <w:rPr>
                <w:rFonts w:ascii="Calibri" w:hAnsi="Calibri" w:cs="Calibri"/>
                <w:sz w:val="20"/>
              </w:rPr>
            </w:pPr>
            <w:r>
              <w:rPr>
                <w:rFonts w:ascii="Calibri" w:hAnsi="Calibri" w:cs="Calibri"/>
                <w:sz w:val="20"/>
              </w:rPr>
              <w:t>MUSTAFA KARACİĞAN İLKOKULU ÇOK AMAÇLI SALON (SPOR SALONU)</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6D700CB" w14:textId="77777777" w:rsidR="00CA2F2B" w:rsidRDefault="00CA2F2B" w:rsidP="00CA2F2B">
            <w:pPr>
              <w:overflowPunct/>
              <w:autoSpaceDE/>
              <w:autoSpaceDN/>
              <w:adjustRightInd/>
              <w:jc w:val="both"/>
              <w:rPr>
                <w:rFonts w:ascii="Calibri" w:hAnsi="Calibri" w:cs="Calibri"/>
                <w:sz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FA16D2A" w14:textId="596ABA69" w:rsidR="00CA2F2B" w:rsidRPr="00BA1521" w:rsidRDefault="00CA2F2B" w:rsidP="00CA2F2B">
            <w:pPr>
              <w:overflowPunct/>
              <w:autoSpaceDE/>
              <w:autoSpaceDN/>
              <w:adjustRightInd/>
              <w:jc w:val="center"/>
              <w:rPr>
                <w:rFonts w:ascii="Calibri" w:hAnsi="Calibri" w:cs="Calibri"/>
                <w:sz w:val="20"/>
              </w:rPr>
            </w:pPr>
            <w:r>
              <w:rPr>
                <w:rFonts w:ascii="Calibri" w:hAnsi="Calibri" w:cs="Calibri"/>
                <w:sz w:val="20"/>
              </w:rPr>
              <w:t>15</w:t>
            </w:r>
            <w:r w:rsidRPr="00BA1521">
              <w:rPr>
                <w:rFonts w:ascii="Calibri" w:hAnsi="Calibri" w:cs="Calibri"/>
                <w:sz w:val="20"/>
              </w:rPr>
              <w:t>.000,00 ₺</w:t>
            </w:r>
          </w:p>
          <w:p w14:paraId="614647AE" w14:textId="77777777" w:rsidR="00CA2F2B" w:rsidRDefault="00CA2F2B" w:rsidP="00CA2F2B">
            <w:pPr>
              <w:overflowPunct/>
              <w:autoSpaceDE/>
              <w:autoSpaceDN/>
              <w:adjustRightInd/>
              <w:jc w:val="center"/>
              <w:rPr>
                <w:rFonts w:ascii="Calibri" w:hAnsi="Calibri" w:cs="Calibri"/>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EE5BAB9" w14:textId="7C34D929" w:rsidR="00CA2F2B" w:rsidRPr="00BA1521" w:rsidRDefault="00CA2F2B" w:rsidP="00CA2F2B">
            <w:pPr>
              <w:overflowPunct/>
              <w:autoSpaceDE/>
              <w:autoSpaceDN/>
              <w:adjustRightInd/>
              <w:jc w:val="center"/>
              <w:rPr>
                <w:rFonts w:ascii="Calibri" w:hAnsi="Calibri" w:cs="Calibri"/>
                <w:sz w:val="20"/>
              </w:rPr>
            </w:pPr>
            <w:r>
              <w:rPr>
                <w:rFonts w:ascii="Calibri" w:hAnsi="Calibri" w:cs="Calibri"/>
                <w:sz w:val="20"/>
              </w:rPr>
              <w:t>180</w:t>
            </w:r>
            <w:r w:rsidRPr="00BA1521">
              <w:rPr>
                <w:rFonts w:ascii="Calibri" w:hAnsi="Calibri" w:cs="Calibri"/>
                <w:sz w:val="20"/>
              </w:rPr>
              <w:t>.000,00 ₺</w:t>
            </w:r>
          </w:p>
          <w:p w14:paraId="6038D98B" w14:textId="77777777" w:rsidR="00CA2F2B" w:rsidRDefault="00CA2F2B" w:rsidP="00CA2F2B">
            <w:pPr>
              <w:overflowPunct/>
              <w:autoSpaceDE/>
              <w:autoSpaceDN/>
              <w:adjustRightInd/>
              <w:jc w:val="center"/>
              <w:rPr>
                <w:rFonts w:ascii="Calibri" w:hAnsi="Calibri" w:cs="Calibri"/>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93C93" w14:textId="77B0244B" w:rsidR="00CA2F2B" w:rsidRPr="00BA1521" w:rsidRDefault="00974D24" w:rsidP="00CA2F2B">
            <w:pPr>
              <w:overflowPunct/>
              <w:autoSpaceDE/>
              <w:autoSpaceDN/>
              <w:adjustRightInd/>
              <w:jc w:val="center"/>
              <w:rPr>
                <w:rFonts w:ascii="Calibri" w:hAnsi="Calibri" w:cs="Calibri"/>
                <w:sz w:val="20"/>
              </w:rPr>
            </w:pPr>
            <w:r>
              <w:rPr>
                <w:rFonts w:ascii="Calibri" w:hAnsi="Calibri" w:cs="Calibri"/>
                <w:sz w:val="20"/>
              </w:rPr>
              <w:t>5.400</w:t>
            </w:r>
            <w:r w:rsidR="00CA2F2B" w:rsidRPr="00BA1521">
              <w:rPr>
                <w:rFonts w:ascii="Calibri" w:hAnsi="Calibri" w:cs="Calibri"/>
                <w:sz w:val="20"/>
              </w:rPr>
              <w:t>,00 ₺</w:t>
            </w:r>
          </w:p>
          <w:p w14:paraId="7FFE8295" w14:textId="77777777" w:rsidR="00CA2F2B" w:rsidRDefault="00CA2F2B" w:rsidP="00CA2F2B">
            <w:pPr>
              <w:overflowPunct/>
              <w:autoSpaceDE/>
              <w:autoSpaceDN/>
              <w:adjustRightInd/>
              <w:jc w:val="center"/>
              <w:rPr>
                <w:rFonts w:ascii="Calibri" w:hAnsi="Calibri" w:cs="Calibri"/>
                <w:sz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1E48D35" w14:textId="04D5A680" w:rsidR="00CA2F2B" w:rsidRDefault="00CA2F2B" w:rsidP="00CA2F2B">
            <w:pPr>
              <w:overflowPunct/>
              <w:autoSpaceDE/>
              <w:autoSpaceDN/>
              <w:adjustRightInd/>
              <w:jc w:val="center"/>
              <w:rPr>
                <w:rFonts w:ascii="Calibri" w:hAnsi="Calibri" w:cs="Calibri"/>
                <w:sz w:val="20"/>
              </w:rPr>
            </w:pPr>
            <w:r>
              <w:rPr>
                <w:rFonts w:ascii="Calibri" w:hAnsi="Calibri" w:cs="Calibri"/>
                <w:sz w:val="20"/>
              </w:rPr>
              <w:t>19.07</w:t>
            </w:r>
            <w:r w:rsidRPr="00BA1521">
              <w:rPr>
                <w:rFonts w:ascii="Calibri" w:hAnsi="Calibri" w:cs="Calibri"/>
                <w:sz w:val="20"/>
              </w:rPr>
              <w:t>.2023</w:t>
            </w:r>
            <w:r w:rsidRPr="00BA1521">
              <w:rPr>
                <w:rFonts w:ascii="Calibri" w:hAnsi="Calibri" w:cs="Calibri"/>
                <w:sz w:val="20"/>
              </w:rPr>
              <w:br/>
            </w:r>
            <w:r>
              <w:rPr>
                <w:rFonts w:ascii="Calibri" w:hAnsi="Calibri" w:cs="Calibri"/>
                <w:sz w:val="20"/>
              </w:rPr>
              <w:t>ÇARŞAMBA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80A067E" w14:textId="45BF0F39" w:rsidR="00CA2F2B" w:rsidRDefault="00CA2F2B" w:rsidP="00CA2F2B">
            <w:pPr>
              <w:overflowPunct/>
              <w:autoSpaceDE/>
              <w:autoSpaceDN/>
              <w:adjustRightInd/>
              <w:jc w:val="both"/>
              <w:rPr>
                <w:rFonts w:ascii="Calibri" w:hAnsi="Calibri" w:cs="Calibri"/>
                <w:sz w:val="20"/>
              </w:rPr>
            </w:pPr>
            <w:r>
              <w:rPr>
                <w:rFonts w:ascii="Calibri" w:hAnsi="Calibri" w:cs="Calibri"/>
                <w:sz w:val="20"/>
              </w:rPr>
              <w:t>11.00</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53A7DA40" w14:textId="15011E66" w:rsidR="00CA2F2B" w:rsidRPr="00BA1521" w:rsidRDefault="00CA2F2B" w:rsidP="00CA2F2B">
            <w:pPr>
              <w:overflowPunct/>
              <w:autoSpaceDE/>
              <w:autoSpaceDN/>
              <w:adjustRightInd/>
              <w:jc w:val="both"/>
              <w:rPr>
                <w:b/>
                <w:i/>
                <w:sz w:val="22"/>
                <w:szCs w:val="22"/>
                <w:u w:val="single"/>
              </w:rPr>
            </w:pPr>
            <w:r w:rsidRPr="00BA1521">
              <w:rPr>
                <w:b/>
                <w:i/>
                <w:sz w:val="22"/>
                <w:szCs w:val="22"/>
                <w:u w:val="single"/>
              </w:rPr>
              <w:t xml:space="preserve">Selçuklu İlçe Milli Eğitim </w:t>
            </w:r>
            <w:proofErr w:type="spellStart"/>
            <w:proofErr w:type="gramStart"/>
            <w:r w:rsidRPr="00BA1521">
              <w:rPr>
                <w:b/>
                <w:i/>
                <w:sz w:val="22"/>
                <w:szCs w:val="22"/>
                <w:u w:val="single"/>
              </w:rPr>
              <w:t>Md</w:t>
            </w:r>
            <w:r>
              <w:rPr>
                <w:b/>
                <w:i/>
                <w:sz w:val="22"/>
                <w:szCs w:val="22"/>
                <w:u w:val="single"/>
              </w:rPr>
              <w:t>.</w:t>
            </w:r>
            <w:r w:rsidRPr="00BA1521">
              <w:rPr>
                <w:b/>
                <w:i/>
                <w:sz w:val="22"/>
                <w:szCs w:val="22"/>
                <w:u w:val="single"/>
              </w:rPr>
              <w:t>lüğü</w:t>
            </w:r>
            <w:proofErr w:type="spellEnd"/>
            <w:proofErr w:type="gramEnd"/>
            <w:r w:rsidRPr="00BA1521">
              <w:rPr>
                <w:b/>
                <w:i/>
                <w:sz w:val="22"/>
                <w:szCs w:val="22"/>
                <w:u w:val="single"/>
              </w:rPr>
              <w:t xml:space="preserve"> Ek binası(</w:t>
            </w:r>
            <w:proofErr w:type="spellStart"/>
            <w:r w:rsidRPr="00BA1521">
              <w:rPr>
                <w:b/>
                <w:i/>
                <w:sz w:val="22"/>
                <w:szCs w:val="22"/>
                <w:u w:val="single"/>
              </w:rPr>
              <w:t>Adres:Mehmet</w:t>
            </w:r>
            <w:proofErr w:type="spellEnd"/>
            <w:r w:rsidRPr="00BA1521">
              <w:rPr>
                <w:b/>
                <w:i/>
                <w:sz w:val="22"/>
                <w:szCs w:val="22"/>
                <w:u w:val="single"/>
              </w:rPr>
              <w:t xml:space="preserve"> Akif Mah. </w:t>
            </w:r>
            <w:proofErr w:type="spellStart"/>
            <w:r w:rsidRPr="00BA1521">
              <w:rPr>
                <w:b/>
                <w:i/>
                <w:sz w:val="22"/>
                <w:szCs w:val="22"/>
                <w:u w:val="single"/>
              </w:rPr>
              <w:t>Muabbet</w:t>
            </w:r>
            <w:proofErr w:type="spellEnd"/>
            <w:r w:rsidRPr="00BA1521">
              <w:rPr>
                <w:b/>
                <w:i/>
                <w:sz w:val="22"/>
                <w:szCs w:val="22"/>
                <w:u w:val="single"/>
              </w:rPr>
              <w:t xml:space="preserve"> Sk.No:3 Selçuklu</w:t>
            </w:r>
            <w:r>
              <w:rPr>
                <w:b/>
                <w:i/>
                <w:sz w:val="22"/>
                <w:szCs w:val="22"/>
                <w:u w:val="single"/>
              </w:rPr>
              <w:t xml:space="preserve"> </w:t>
            </w:r>
            <w:r w:rsidRPr="00BA1521">
              <w:rPr>
                <w:b/>
                <w:i/>
                <w:sz w:val="22"/>
                <w:szCs w:val="22"/>
                <w:u w:val="single"/>
              </w:rPr>
              <w:t>/</w:t>
            </w:r>
            <w:r>
              <w:rPr>
                <w:b/>
                <w:i/>
                <w:sz w:val="22"/>
                <w:szCs w:val="22"/>
                <w:u w:val="single"/>
              </w:rPr>
              <w:t xml:space="preserve"> </w:t>
            </w:r>
            <w:r w:rsidRPr="00BA1521">
              <w:rPr>
                <w:b/>
                <w:i/>
                <w:sz w:val="22"/>
                <w:szCs w:val="22"/>
                <w:u w:val="single"/>
              </w:rPr>
              <w:t>KONYA</w:t>
            </w:r>
          </w:p>
        </w:tc>
      </w:tr>
      <w:tr w:rsidR="00974D24" w:rsidRPr="00932558" w14:paraId="366731B2" w14:textId="77777777" w:rsidTr="00974D24">
        <w:trPr>
          <w:trHeight w:val="692"/>
        </w:trPr>
        <w:tc>
          <w:tcPr>
            <w:tcW w:w="20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F6B8E" w14:textId="4D55D8CC" w:rsidR="00974D24" w:rsidRDefault="00974D24" w:rsidP="00974D24">
            <w:pPr>
              <w:overflowPunct/>
              <w:autoSpaceDE/>
              <w:autoSpaceDN/>
              <w:adjustRightInd/>
              <w:rPr>
                <w:rFonts w:ascii="Calibri" w:hAnsi="Calibri" w:cs="Calibri"/>
                <w:sz w:val="20"/>
              </w:rPr>
            </w:pPr>
            <w:r>
              <w:rPr>
                <w:rFonts w:ascii="Calibri" w:hAnsi="Calibri" w:cs="Calibri"/>
                <w:sz w:val="20"/>
              </w:rPr>
              <w:t>SELÇUKLU ANADOLU LİSESİ ÇOK AMAÇLI SALON (SPOR SALONU)</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92DE0A7" w14:textId="77777777" w:rsidR="00974D24" w:rsidRDefault="00974D24" w:rsidP="00974D24">
            <w:pPr>
              <w:overflowPunct/>
              <w:autoSpaceDE/>
              <w:autoSpaceDN/>
              <w:adjustRightInd/>
              <w:jc w:val="both"/>
              <w:rPr>
                <w:rFonts w:ascii="Calibri" w:hAnsi="Calibri" w:cs="Calibri"/>
                <w:sz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7C70E43" w14:textId="2B08865A" w:rsidR="00974D24" w:rsidRPr="00BA1521" w:rsidRDefault="00974D24" w:rsidP="00974D24">
            <w:pPr>
              <w:overflowPunct/>
              <w:autoSpaceDE/>
              <w:autoSpaceDN/>
              <w:adjustRightInd/>
              <w:jc w:val="center"/>
              <w:rPr>
                <w:rFonts w:ascii="Calibri" w:hAnsi="Calibri" w:cs="Calibri"/>
                <w:sz w:val="20"/>
              </w:rPr>
            </w:pPr>
            <w:r>
              <w:rPr>
                <w:rFonts w:ascii="Calibri" w:hAnsi="Calibri" w:cs="Calibri"/>
                <w:sz w:val="20"/>
              </w:rPr>
              <w:t>10</w:t>
            </w:r>
            <w:r w:rsidRPr="00BA1521">
              <w:rPr>
                <w:rFonts w:ascii="Calibri" w:hAnsi="Calibri" w:cs="Calibri"/>
                <w:sz w:val="20"/>
              </w:rPr>
              <w:t>.000,00 ₺</w:t>
            </w:r>
          </w:p>
          <w:p w14:paraId="50105E1A" w14:textId="77777777" w:rsidR="00974D24" w:rsidRDefault="00974D24" w:rsidP="00974D24">
            <w:pPr>
              <w:overflowPunct/>
              <w:autoSpaceDE/>
              <w:autoSpaceDN/>
              <w:adjustRightInd/>
              <w:jc w:val="center"/>
              <w:rPr>
                <w:rFonts w:ascii="Calibri" w:hAnsi="Calibri" w:cs="Calibri"/>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A7B13A7" w14:textId="65EB88EE" w:rsidR="00974D24" w:rsidRPr="00BA1521" w:rsidRDefault="00974D24" w:rsidP="00974D24">
            <w:pPr>
              <w:overflowPunct/>
              <w:autoSpaceDE/>
              <w:autoSpaceDN/>
              <w:adjustRightInd/>
              <w:jc w:val="center"/>
              <w:rPr>
                <w:rFonts w:ascii="Calibri" w:hAnsi="Calibri" w:cs="Calibri"/>
                <w:sz w:val="20"/>
              </w:rPr>
            </w:pPr>
            <w:r>
              <w:rPr>
                <w:rFonts w:ascii="Calibri" w:hAnsi="Calibri" w:cs="Calibri"/>
                <w:sz w:val="20"/>
              </w:rPr>
              <w:t>120</w:t>
            </w:r>
            <w:r w:rsidRPr="00BA1521">
              <w:rPr>
                <w:rFonts w:ascii="Calibri" w:hAnsi="Calibri" w:cs="Calibri"/>
                <w:sz w:val="20"/>
              </w:rPr>
              <w:t>.000,00 ₺</w:t>
            </w:r>
          </w:p>
          <w:p w14:paraId="1EF6F9D1" w14:textId="77777777" w:rsidR="00974D24" w:rsidRDefault="00974D24" w:rsidP="00974D24">
            <w:pPr>
              <w:overflowPunct/>
              <w:autoSpaceDE/>
              <w:autoSpaceDN/>
              <w:adjustRightInd/>
              <w:jc w:val="center"/>
              <w:rPr>
                <w:rFonts w:ascii="Calibri" w:hAnsi="Calibri" w:cs="Calibri"/>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DDC6A" w14:textId="7572D424" w:rsidR="00974D24" w:rsidRPr="00BA1521" w:rsidRDefault="00974D24" w:rsidP="00974D24">
            <w:pPr>
              <w:overflowPunct/>
              <w:autoSpaceDE/>
              <w:autoSpaceDN/>
              <w:adjustRightInd/>
              <w:jc w:val="center"/>
              <w:rPr>
                <w:rFonts w:ascii="Calibri" w:hAnsi="Calibri" w:cs="Calibri"/>
                <w:sz w:val="20"/>
              </w:rPr>
            </w:pPr>
            <w:r>
              <w:rPr>
                <w:rFonts w:ascii="Calibri" w:hAnsi="Calibri" w:cs="Calibri"/>
                <w:sz w:val="20"/>
              </w:rPr>
              <w:t>3.600</w:t>
            </w:r>
            <w:r w:rsidRPr="00BA1521">
              <w:rPr>
                <w:rFonts w:ascii="Calibri" w:hAnsi="Calibri" w:cs="Calibri"/>
                <w:sz w:val="20"/>
              </w:rPr>
              <w:t>,00 ₺</w:t>
            </w:r>
          </w:p>
          <w:p w14:paraId="03DA8FC3" w14:textId="77777777" w:rsidR="00974D24" w:rsidRDefault="00974D24" w:rsidP="00974D24">
            <w:pPr>
              <w:overflowPunct/>
              <w:autoSpaceDE/>
              <w:autoSpaceDN/>
              <w:adjustRightInd/>
              <w:jc w:val="center"/>
              <w:rPr>
                <w:rFonts w:ascii="Calibri" w:hAnsi="Calibri" w:cs="Calibri"/>
                <w:sz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2C9CE3B" w14:textId="2EED93D1" w:rsidR="00974D24" w:rsidRDefault="00974D24" w:rsidP="00974D24">
            <w:pPr>
              <w:overflowPunct/>
              <w:autoSpaceDE/>
              <w:autoSpaceDN/>
              <w:adjustRightInd/>
              <w:jc w:val="center"/>
              <w:rPr>
                <w:rFonts w:ascii="Calibri" w:hAnsi="Calibri" w:cs="Calibri"/>
                <w:sz w:val="20"/>
              </w:rPr>
            </w:pPr>
            <w:r>
              <w:rPr>
                <w:rFonts w:ascii="Calibri" w:hAnsi="Calibri" w:cs="Calibri"/>
                <w:sz w:val="20"/>
              </w:rPr>
              <w:t>19.07</w:t>
            </w:r>
            <w:r w:rsidRPr="00BA1521">
              <w:rPr>
                <w:rFonts w:ascii="Calibri" w:hAnsi="Calibri" w:cs="Calibri"/>
                <w:sz w:val="20"/>
              </w:rPr>
              <w:t>.2023</w:t>
            </w:r>
            <w:r w:rsidRPr="00BA1521">
              <w:rPr>
                <w:rFonts w:ascii="Calibri" w:hAnsi="Calibri" w:cs="Calibri"/>
                <w:sz w:val="20"/>
              </w:rPr>
              <w:br/>
            </w:r>
            <w:r>
              <w:rPr>
                <w:rFonts w:ascii="Calibri" w:hAnsi="Calibri" w:cs="Calibri"/>
                <w:sz w:val="20"/>
              </w:rPr>
              <w:t>ÇARŞAMBA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2F99596" w14:textId="68C3FE03" w:rsidR="00974D24" w:rsidRDefault="00974D24" w:rsidP="00974D24">
            <w:pPr>
              <w:overflowPunct/>
              <w:autoSpaceDE/>
              <w:autoSpaceDN/>
              <w:adjustRightInd/>
              <w:jc w:val="both"/>
              <w:rPr>
                <w:rFonts w:ascii="Calibri" w:hAnsi="Calibri" w:cs="Calibri"/>
                <w:sz w:val="20"/>
              </w:rPr>
            </w:pPr>
            <w:r>
              <w:rPr>
                <w:rFonts w:ascii="Calibri" w:hAnsi="Calibri" w:cs="Calibri"/>
                <w:sz w:val="20"/>
              </w:rPr>
              <w:t>11.20</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7BEC618C" w14:textId="73C119B5" w:rsidR="00974D24" w:rsidRPr="00BA1521" w:rsidRDefault="00974D24" w:rsidP="00974D24">
            <w:pPr>
              <w:overflowPunct/>
              <w:autoSpaceDE/>
              <w:autoSpaceDN/>
              <w:adjustRightInd/>
              <w:jc w:val="both"/>
              <w:rPr>
                <w:b/>
                <w:i/>
                <w:sz w:val="22"/>
                <w:szCs w:val="22"/>
                <w:u w:val="single"/>
              </w:rPr>
            </w:pPr>
            <w:r w:rsidRPr="00BA1521">
              <w:rPr>
                <w:b/>
                <w:i/>
                <w:sz w:val="22"/>
                <w:szCs w:val="22"/>
                <w:u w:val="single"/>
              </w:rPr>
              <w:t xml:space="preserve">Selçuklu İlçe Milli Eğitim </w:t>
            </w:r>
            <w:proofErr w:type="spellStart"/>
            <w:proofErr w:type="gramStart"/>
            <w:r w:rsidRPr="00BA1521">
              <w:rPr>
                <w:b/>
                <w:i/>
                <w:sz w:val="22"/>
                <w:szCs w:val="22"/>
                <w:u w:val="single"/>
              </w:rPr>
              <w:t>Md</w:t>
            </w:r>
            <w:r>
              <w:rPr>
                <w:b/>
                <w:i/>
                <w:sz w:val="22"/>
                <w:szCs w:val="22"/>
                <w:u w:val="single"/>
              </w:rPr>
              <w:t>.</w:t>
            </w:r>
            <w:r w:rsidRPr="00BA1521">
              <w:rPr>
                <w:b/>
                <w:i/>
                <w:sz w:val="22"/>
                <w:szCs w:val="22"/>
                <w:u w:val="single"/>
              </w:rPr>
              <w:t>lüğü</w:t>
            </w:r>
            <w:proofErr w:type="spellEnd"/>
            <w:proofErr w:type="gramEnd"/>
            <w:r w:rsidRPr="00BA1521">
              <w:rPr>
                <w:b/>
                <w:i/>
                <w:sz w:val="22"/>
                <w:szCs w:val="22"/>
                <w:u w:val="single"/>
              </w:rPr>
              <w:t xml:space="preserve"> Ek binası(</w:t>
            </w:r>
            <w:proofErr w:type="spellStart"/>
            <w:r w:rsidRPr="00BA1521">
              <w:rPr>
                <w:b/>
                <w:i/>
                <w:sz w:val="22"/>
                <w:szCs w:val="22"/>
                <w:u w:val="single"/>
              </w:rPr>
              <w:t>Adres:Mehmet</w:t>
            </w:r>
            <w:proofErr w:type="spellEnd"/>
            <w:r w:rsidRPr="00BA1521">
              <w:rPr>
                <w:b/>
                <w:i/>
                <w:sz w:val="22"/>
                <w:szCs w:val="22"/>
                <w:u w:val="single"/>
              </w:rPr>
              <w:t xml:space="preserve"> Akif Mah. </w:t>
            </w:r>
            <w:proofErr w:type="spellStart"/>
            <w:r w:rsidRPr="00BA1521">
              <w:rPr>
                <w:b/>
                <w:i/>
                <w:sz w:val="22"/>
                <w:szCs w:val="22"/>
                <w:u w:val="single"/>
              </w:rPr>
              <w:t>Muabbet</w:t>
            </w:r>
            <w:proofErr w:type="spellEnd"/>
            <w:r w:rsidRPr="00BA1521">
              <w:rPr>
                <w:b/>
                <w:i/>
                <w:sz w:val="22"/>
                <w:szCs w:val="22"/>
                <w:u w:val="single"/>
              </w:rPr>
              <w:t xml:space="preserve"> Sk.No:3 Selçuklu</w:t>
            </w:r>
            <w:r>
              <w:rPr>
                <w:b/>
                <w:i/>
                <w:sz w:val="22"/>
                <w:szCs w:val="22"/>
                <w:u w:val="single"/>
              </w:rPr>
              <w:t xml:space="preserve"> </w:t>
            </w:r>
            <w:r w:rsidRPr="00BA1521">
              <w:rPr>
                <w:b/>
                <w:i/>
                <w:sz w:val="22"/>
                <w:szCs w:val="22"/>
                <w:u w:val="single"/>
              </w:rPr>
              <w:t>/</w:t>
            </w:r>
            <w:r>
              <w:rPr>
                <w:b/>
                <w:i/>
                <w:sz w:val="22"/>
                <w:szCs w:val="22"/>
                <w:u w:val="single"/>
              </w:rPr>
              <w:t xml:space="preserve"> </w:t>
            </w:r>
            <w:r w:rsidRPr="00BA1521">
              <w:rPr>
                <w:b/>
                <w:i/>
                <w:sz w:val="22"/>
                <w:szCs w:val="22"/>
                <w:u w:val="single"/>
              </w:rPr>
              <w:t>KONYA</w:t>
            </w:r>
          </w:p>
        </w:tc>
      </w:tr>
      <w:tr w:rsidR="00974D24" w:rsidRPr="00932558" w14:paraId="7136B649" w14:textId="77777777" w:rsidTr="00974D24">
        <w:trPr>
          <w:trHeight w:val="692"/>
        </w:trPr>
        <w:tc>
          <w:tcPr>
            <w:tcW w:w="20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79F76" w14:textId="0338DE1F" w:rsidR="00974D24" w:rsidRDefault="00974D24" w:rsidP="00974D24">
            <w:pPr>
              <w:overflowPunct/>
              <w:autoSpaceDE/>
              <w:autoSpaceDN/>
              <w:adjustRightInd/>
              <w:rPr>
                <w:rFonts w:ascii="Calibri" w:hAnsi="Calibri" w:cs="Calibri"/>
                <w:sz w:val="20"/>
              </w:rPr>
            </w:pPr>
            <w:r>
              <w:rPr>
                <w:rFonts w:ascii="Calibri" w:hAnsi="Calibri" w:cs="Calibri"/>
                <w:sz w:val="20"/>
              </w:rPr>
              <w:t>MAREŞAL MUSTAFA KEMAL ORTAOKULU ÇOK AMAÇLI SALON (SPOR SALONU)</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9FD5A3D" w14:textId="77777777" w:rsidR="00974D24" w:rsidRDefault="00974D24" w:rsidP="00974D24">
            <w:pPr>
              <w:overflowPunct/>
              <w:autoSpaceDE/>
              <w:autoSpaceDN/>
              <w:adjustRightInd/>
              <w:jc w:val="both"/>
              <w:rPr>
                <w:rFonts w:ascii="Calibri" w:hAnsi="Calibri" w:cs="Calibri"/>
                <w:sz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EBB5A9F" w14:textId="26A2A666" w:rsidR="00974D24" w:rsidRPr="00BA1521" w:rsidRDefault="00974D24" w:rsidP="00974D24">
            <w:pPr>
              <w:overflowPunct/>
              <w:autoSpaceDE/>
              <w:autoSpaceDN/>
              <w:adjustRightInd/>
              <w:jc w:val="center"/>
              <w:rPr>
                <w:rFonts w:ascii="Calibri" w:hAnsi="Calibri" w:cs="Calibri"/>
                <w:sz w:val="20"/>
              </w:rPr>
            </w:pPr>
            <w:r>
              <w:rPr>
                <w:rFonts w:ascii="Calibri" w:hAnsi="Calibri" w:cs="Calibri"/>
                <w:sz w:val="20"/>
              </w:rPr>
              <w:t>20</w:t>
            </w:r>
            <w:r w:rsidRPr="00BA1521">
              <w:rPr>
                <w:rFonts w:ascii="Calibri" w:hAnsi="Calibri" w:cs="Calibri"/>
                <w:sz w:val="20"/>
              </w:rPr>
              <w:t>.000,00 ₺</w:t>
            </w:r>
          </w:p>
          <w:p w14:paraId="077BD76A" w14:textId="77777777" w:rsidR="00974D24" w:rsidRDefault="00974D24" w:rsidP="00974D24">
            <w:pPr>
              <w:overflowPunct/>
              <w:autoSpaceDE/>
              <w:autoSpaceDN/>
              <w:adjustRightInd/>
              <w:jc w:val="center"/>
              <w:rPr>
                <w:rFonts w:ascii="Calibri" w:hAnsi="Calibri" w:cs="Calibri"/>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4905F86" w14:textId="2519BF5D" w:rsidR="00974D24" w:rsidRPr="00BA1521" w:rsidRDefault="00974D24" w:rsidP="00974D24">
            <w:pPr>
              <w:overflowPunct/>
              <w:autoSpaceDE/>
              <w:autoSpaceDN/>
              <w:adjustRightInd/>
              <w:jc w:val="center"/>
              <w:rPr>
                <w:rFonts w:ascii="Calibri" w:hAnsi="Calibri" w:cs="Calibri"/>
                <w:sz w:val="20"/>
              </w:rPr>
            </w:pPr>
            <w:r>
              <w:rPr>
                <w:rFonts w:ascii="Calibri" w:hAnsi="Calibri" w:cs="Calibri"/>
                <w:sz w:val="20"/>
              </w:rPr>
              <w:t>240</w:t>
            </w:r>
            <w:r w:rsidRPr="00BA1521">
              <w:rPr>
                <w:rFonts w:ascii="Calibri" w:hAnsi="Calibri" w:cs="Calibri"/>
                <w:sz w:val="20"/>
              </w:rPr>
              <w:t>.000,00 ₺</w:t>
            </w:r>
          </w:p>
          <w:p w14:paraId="3503BDB9" w14:textId="77777777" w:rsidR="00974D24" w:rsidRDefault="00974D24" w:rsidP="00974D24">
            <w:pPr>
              <w:overflowPunct/>
              <w:autoSpaceDE/>
              <w:autoSpaceDN/>
              <w:adjustRightInd/>
              <w:jc w:val="center"/>
              <w:rPr>
                <w:rFonts w:ascii="Calibri" w:hAnsi="Calibri" w:cs="Calibri"/>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D88BF" w14:textId="72AB0DDF" w:rsidR="00974D24" w:rsidRPr="00BA1521" w:rsidRDefault="00974D24" w:rsidP="00974D24">
            <w:pPr>
              <w:overflowPunct/>
              <w:autoSpaceDE/>
              <w:autoSpaceDN/>
              <w:adjustRightInd/>
              <w:jc w:val="center"/>
              <w:rPr>
                <w:rFonts w:ascii="Calibri" w:hAnsi="Calibri" w:cs="Calibri"/>
                <w:sz w:val="20"/>
              </w:rPr>
            </w:pPr>
            <w:r>
              <w:rPr>
                <w:rFonts w:ascii="Calibri" w:hAnsi="Calibri" w:cs="Calibri"/>
                <w:sz w:val="20"/>
              </w:rPr>
              <w:t>7.200</w:t>
            </w:r>
            <w:r w:rsidRPr="00BA1521">
              <w:rPr>
                <w:rFonts w:ascii="Calibri" w:hAnsi="Calibri" w:cs="Calibri"/>
                <w:sz w:val="20"/>
              </w:rPr>
              <w:t>,00 ₺</w:t>
            </w:r>
          </w:p>
          <w:p w14:paraId="6B922F3B" w14:textId="77777777" w:rsidR="00974D24" w:rsidRDefault="00974D24" w:rsidP="00974D24">
            <w:pPr>
              <w:overflowPunct/>
              <w:autoSpaceDE/>
              <w:autoSpaceDN/>
              <w:adjustRightInd/>
              <w:jc w:val="center"/>
              <w:rPr>
                <w:rFonts w:ascii="Calibri" w:hAnsi="Calibri" w:cs="Calibri"/>
                <w:sz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22AE025" w14:textId="3963E4E6" w:rsidR="00974D24" w:rsidRDefault="00974D24" w:rsidP="00974D24">
            <w:pPr>
              <w:overflowPunct/>
              <w:autoSpaceDE/>
              <w:autoSpaceDN/>
              <w:adjustRightInd/>
              <w:jc w:val="center"/>
              <w:rPr>
                <w:rFonts w:ascii="Calibri" w:hAnsi="Calibri" w:cs="Calibri"/>
                <w:sz w:val="20"/>
              </w:rPr>
            </w:pPr>
            <w:r>
              <w:rPr>
                <w:rFonts w:ascii="Calibri" w:hAnsi="Calibri" w:cs="Calibri"/>
                <w:sz w:val="20"/>
              </w:rPr>
              <w:t>19.07</w:t>
            </w:r>
            <w:r w:rsidRPr="00BA1521">
              <w:rPr>
                <w:rFonts w:ascii="Calibri" w:hAnsi="Calibri" w:cs="Calibri"/>
                <w:sz w:val="20"/>
              </w:rPr>
              <w:t>.2023</w:t>
            </w:r>
            <w:r w:rsidRPr="00BA1521">
              <w:rPr>
                <w:rFonts w:ascii="Calibri" w:hAnsi="Calibri" w:cs="Calibri"/>
                <w:sz w:val="20"/>
              </w:rPr>
              <w:br/>
            </w:r>
            <w:r>
              <w:rPr>
                <w:rFonts w:ascii="Calibri" w:hAnsi="Calibri" w:cs="Calibri"/>
                <w:sz w:val="20"/>
              </w:rPr>
              <w:t>ÇARŞAMBA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1E5D312" w14:textId="60AEFB43" w:rsidR="00974D24" w:rsidRDefault="00974D24" w:rsidP="00974D24">
            <w:pPr>
              <w:overflowPunct/>
              <w:autoSpaceDE/>
              <w:autoSpaceDN/>
              <w:adjustRightInd/>
              <w:jc w:val="both"/>
              <w:rPr>
                <w:rFonts w:ascii="Calibri" w:hAnsi="Calibri" w:cs="Calibri"/>
                <w:sz w:val="20"/>
              </w:rPr>
            </w:pPr>
            <w:r>
              <w:rPr>
                <w:rFonts w:ascii="Calibri" w:hAnsi="Calibri" w:cs="Calibri"/>
                <w:sz w:val="20"/>
              </w:rPr>
              <w:t>11.40</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08DF1509" w14:textId="6A487A0E" w:rsidR="00974D24" w:rsidRPr="00BA1521" w:rsidRDefault="00974D24" w:rsidP="00974D24">
            <w:pPr>
              <w:overflowPunct/>
              <w:autoSpaceDE/>
              <w:autoSpaceDN/>
              <w:adjustRightInd/>
              <w:jc w:val="both"/>
              <w:rPr>
                <w:b/>
                <w:i/>
                <w:sz w:val="22"/>
                <w:szCs w:val="22"/>
                <w:u w:val="single"/>
              </w:rPr>
            </w:pPr>
            <w:r w:rsidRPr="00BA1521">
              <w:rPr>
                <w:b/>
                <w:i/>
                <w:sz w:val="22"/>
                <w:szCs w:val="22"/>
                <w:u w:val="single"/>
              </w:rPr>
              <w:t xml:space="preserve">Selçuklu İlçe Milli Eğitim </w:t>
            </w:r>
            <w:proofErr w:type="spellStart"/>
            <w:proofErr w:type="gramStart"/>
            <w:r w:rsidRPr="00BA1521">
              <w:rPr>
                <w:b/>
                <w:i/>
                <w:sz w:val="22"/>
                <w:szCs w:val="22"/>
                <w:u w:val="single"/>
              </w:rPr>
              <w:t>Md</w:t>
            </w:r>
            <w:r>
              <w:rPr>
                <w:b/>
                <w:i/>
                <w:sz w:val="22"/>
                <w:szCs w:val="22"/>
                <w:u w:val="single"/>
              </w:rPr>
              <w:t>.</w:t>
            </w:r>
            <w:r w:rsidRPr="00BA1521">
              <w:rPr>
                <w:b/>
                <w:i/>
                <w:sz w:val="22"/>
                <w:szCs w:val="22"/>
                <w:u w:val="single"/>
              </w:rPr>
              <w:t>lüğü</w:t>
            </w:r>
            <w:proofErr w:type="spellEnd"/>
            <w:proofErr w:type="gramEnd"/>
            <w:r w:rsidRPr="00BA1521">
              <w:rPr>
                <w:b/>
                <w:i/>
                <w:sz w:val="22"/>
                <w:szCs w:val="22"/>
                <w:u w:val="single"/>
              </w:rPr>
              <w:t xml:space="preserve"> Ek binası(</w:t>
            </w:r>
            <w:proofErr w:type="spellStart"/>
            <w:r w:rsidRPr="00BA1521">
              <w:rPr>
                <w:b/>
                <w:i/>
                <w:sz w:val="22"/>
                <w:szCs w:val="22"/>
                <w:u w:val="single"/>
              </w:rPr>
              <w:t>Adres:Mehmet</w:t>
            </w:r>
            <w:proofErr w:type="spellEnd"/>
            <w:r w:rsidRPr="00BA1521">
              <w:rPr>
                <w:b/>
                <w:i/>
                <w:sz w:val="22"/>
                <w:szCs w:val="22"/>
                <w:u w:val="single"/>
              </w:rPr>
              <w:t xml:space="preserve"> Akif Mah. </w:t>
            </w:r>
            <w:proofErr w:type="spellStart"/>
            <w:r w:rsidRPr="00BA1521">
              <w:rPr>
                <w:b/>
                <w:i/>
                <w:sz w:val="22"/>
                <w:szCs w:val="22"/>
                <w:u w:val="single"/>
              </w:rPr>
              <w:t>Muabbet</w:t>
            </w:r>
            <w:proofErr w:type="spellEnd"/>
            <w:r w:rsidRPr="00BA1521">
              <w:rPr>
                <w:b/>
                <w:i/>
                <w:sz w:val="22"/>
                <w:szCs w:val="22"/>
                <w:u w:val="single"/>
              </w:rPr>
              <w:t xml:space="preserve"> Sk.No:3 Selçuklu</w:t>
            </w:r>
            <w:r>
              <w:rPr>
                <w:b/>
                <w:i/>
                <w:sz w:val="22"/>
                <w:szCs w:val="22"/>
                <w:u w:val="single"/>
              </w:rPr>
              <w:t xml:space="preserve"> </w:t>
            </w:r>
            <w:r w:rsidRPr="00BA1521">
              <w:rPr>
                <w:b/>
                <w:i/>
                <w:sz w:val="22"/>
                <w:szCs w:val="22"/>
                <w:u w:val="single"/>
              </w:rPr>
              <w:t>/</w:t>
            </w:r>
            <w:r>
              <w:rPr>
                <w:b/>
                <w:i/>
                <w:sz w:val="22"/>
                <w:szCs w:val="22"/>
                <w:u w:val="single"/>
              </w:rPr>
              <w:t xml:space="preserve"> </w:t>
            </w:r>
            <w:r w:rsidRPr="00BA1521">
              <w:rPr>
                <w:b/>
                <w:i/>
                <w:sz w:val="22"/>
                <w:szCs w:val="22"/>
                <w:u w:val="single"/>
              </w:rPr>
              <w:t>KONYA</w:t>
            </w:r>
          </w:p>
        </w:tc>
      </w:tr>
    </w:tbl>
    <w:p w14:paraId="019B0A3C" w14:textId="77777777" w:rsidR="00361BC2" w:rsidRPr="00F10CCF" w:rsidRDefault="00361BC2" w:rsidP="003A7EF7">
      <w:pPr>
        <w:overflowPunct/>
        <w:autoSpaceDE/>
        <w:autoSpaceDN/>
        <w:adjustRightInd/>
        <w:jc w:val="both"/>
        <w:rPr>
          <w:sz w:val="22"/>
          <w:szCs w:val="22"/>
        </w:rPr>
      </w:pPr>
    </w:p>
    <w:sectPr w:rsidR="00361BC2" w:rsidRPr="00F10CCF" w:rsidSect="007C06F1">
      <w:pgSz w:w="11906" w:h="16838"/>
      <w:pgMar w:top="397" w:right="454" w:bottom="28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37CB3"/>
    <w:multiLevelType w:val="hybridMultilevel"/>
    <w:tmpl w:val="C85AD17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F3A6D"/>
    <w:multiLevelType w:val="hybridMultilevel"/>
    <w:tmpl w:val="35E4DF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FB31AA3"/>
    <w:multiLevelType w:val="hybridMultilevel"/>
    <w:tmpl w:val="A4D0344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27A7F62"/>
    <w:multiLevelType w:val="hybridMultilevel"/>
    <w:tmpl w:val="7624BABE"/>
    <w:lvl w:ilvl="0" w:tplc="98FA4DB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B7"/>
    <w:rsid w:val="00001788"/>
    <w:rsid w:val="00040049"/>
    <w:rsid w:val="00067162"/>
    <w:rsid w:val="00082EA4"/>
    <w:rsid w:val="0008384B"/>
    <w:rsid w:val="000A5F00"/>
    <w:rsid w:val="000C12DB"/>
    <w:rsid w:val="000C3571"/>
    <w:rsid w:val="000D634B"/>
    <w:rsid w:val="000E3FFE"/>
    <w:rsid w:val="00101EBB"/>
    <w:rsid w:val="00124406"/>
    <w:rsid w:val="00165527"/>
    <w:rsid w:val="00185CB6"/>
    <w:rsid w:val="0019105D"/>
    <w:rsid w:val="00191C72"/>
    <w:rsid w:val="001C1102"/>
    <w:rsid w:val="001C42E2"/>
    <w:rsid w:val="001C4BA4"/>
    <w:rsid w:val="001C4E84"/>
    <w:rsid w:val="001C76EC"/>
    <w:rsid w:val="001F5A4E"/>
    <w:rsid w:val="00200B20"/>
    <w:rsid w:val="0020420D"/>
    <w:rsid w:val="002074D2"/>
    <w:rsid w:val="0021254B"/>
    <w:rsid w:val="002138AB"/>
    <w:rsid w:val="00214148"/>
    <w:rsid w:val="00214C3D"/>
    <w:rsid w:val="00224006"/>
    <w:rsid w:val="0023021D"/>
    <w:rsid w:val="0023284A"/>
    <w:rsid w:val="00242AE9"/>
    <w:rsid w:val="00272A58"/>
    <w:rsid w:val="00283B4B"/>
    <w:rsid w:val="0028564F"/>
    <w:rsid w:val="002B43C1"/>
    <w:rsid w:val="002D0083"/>
    <w:rsid w:val="002F69F4"/>
    <w:rsid w:val="00302CCF"/>
    <w:rsid w:val="00304A03"/>
    <w:rsid w:val="003207F4"/>
    <w:rsid w:val="0032785D"/>
    <w:rsid w:val="00331706"/>
    <w:rsid w:val="00331FF8"/>
    <w:rsid w:val="00335A8C"/>
    <w:rsid w:val="00336F87"/>
    <w:rsid w:val="00341101"/>
    <w:rsid w:val="00346BAC"/>
    <w:rsid w:val="00347D16"/>
    <w:rsid w:val="00361BC2"/>
    <w:rsid w:val="00362458"/>
    <w:rsid w:val="003627B0"/>
    <w:rsid w:val="0038511B"/>
    <w:rsid w:val="00390009"/>
    <w:rsid w:val="00390462"/>
    <w:rsid w:val="003A2067"/>
    <w:rsid w:val="003A7EF7"/>
    <w:rsid w:val="003B02A5"/>
    <w:rsid w:val="003E3505"/>
    <w:rsid w:val="003F60B5"/>
    <w:rsid w:val="00403A90"/>
    <w:rsid w:val="00411048"/>
    <w:rsid w:val="0041235D"/>
    <w:rsid w:val="004220F4"/>
    <w:rsid w:val="00430706"/>
    <w:rsid w:val="00440226"/>
    <w:rsid w:val="00446104"/>
    <w:rsid w:val="00453FDE"/>
    <w:rsid w:val="00455625"/>
    <w:rsid w:val="004753BC"/>
    <w:rsid w:val="00476769"/>
    <w:rsid w:val="00485F1C"/>
    <w:rsid w:val="00490212"/>
    <w:rsid w:val="00492CE7"/>
    <w:rsid w:val="004C3608"/>
    <w:rsid w:val="004C4505"/>
    <w:rsid w:val="004D68C8"/>
    <w:rsid w:val="004E2EFB"/>
    <w:rsid w:val="0051041A"/>
    <w:rsid w:val="00510D22"/>
    <w:rsid w:val="00563569"/>
    <w:rsid w:val="00571703"/>
    <w:rsid w:val="00576CF6"/>
    <w:rsid w:val="00585B0C"/>
    <w:rsid w:val="00586B2C"/>
    <w:rsid w:val="00596CF2"/>
    <w:rsid w:val="005A358B"/>
    <w:rsid w:val="005B2AA9"/>
    <w:rsid w:val="005B3EC0"/>
    <w:rsid w:val="005C4351"/>
    <w:rsid w:val="005C5D01"/>
    <w:rsid w:val="005D12C1"/>
    <w:rsid w:val="005D60FD"/>
    <w:rsid w:val="006003BA"/>
    <w:rsid w:val="006039AE"/>
    <w:rsid w:val="00607175"/>
    <w:rsid w:val="00611188"/>
    <w:rsid w:val="006234EF"/>
    <w:rsid w:val="00626E94"/>
    <w:rsid w:val="0062743F"/>
    <w:rsid w:val="006278AC"/>
    <w:rsid w:val="00627D57"/>
    <w:rsid w:val="00633D20"/>
    <w:rsid w:val="0063476D"/>
    <w:rsid w:val="00637177"/>
    <w:rsid w:val="006645BE"/>
    <w:rsid w:val="006713EF"/>
    <w:rsid w:val="00675069"/>
    <w:rsid w:val="0069173E"/>
    <w:rsid w:val="006A07AF"/>
    <w:rsid w:val="006C38F5"/>
    <w:rsid w:val="006C5149"/>
    <w:rsid w:val="006D51B0"/>
    <w:rsid w:val="006D718F"/>
    <w:rsid w:val="006D7348"/>
    <w:rsid w:val="006E26DE"/>
    <w:rsid w:val="006E4E08"/>
    <w:rsid w:val="006E7820"/>
    <w:rsid w:val="006F4A3D"/>
    <w:rsid w:val="006F5ABB"/>
    <w:rsid w:val="00703177"/>
    <w:rsid w:val="00707CB8"/>
    <w:rsid w:val="00717B8A"/>
    <w:rsid w:val="00720775"/>
    <w:rsid w:val="00721372"/>
    <w:rsid w:val="0072555F"/>
    <w:rsid w:val="00751970"/>
    <w:rsid w:val="00755604"/>
    <w:rsid w:val="00762F6D"/>
    <w:rsid w:val="00783B52"/>
    <w:rsid w:val="007872D9"/>
    <w:rsid w:val="007A3C02"/>
    <w:rsid w:val="007B2E53"/>
    <w:rsid w:val="007C06F1"/>
    <w:rsid w:val="007D6D8D"/>
    <w:rsid w:val="007F29BB"/>
    <w:rsid w:val="00807FEF"/>
    <w:rsid w:val="00811422"/>
    <w:rsid w:val="00814219"/>
    <w:rsid w:val="0082036C"/>
    <w:rsid w:val="00831181"/>
    <w:rsid w:val="00831726"/>
    <w:rsid w:val="00837A87"/>
    <w:rsid w:val="008435FE"/>
    <w:rsid w:val="008524D2"/>
    <w:rsid w:val="00856127"/>
    <w:rsid w:val="00873518"/>
    <w:rsid w:val="008A1E45"/>
    <w:rsid w:val="008C24FD"/>
    <w:rsid w:val="008C448D"/>
    <w:rsid w:val="008C7EBB"/>
    <w:rsid w:val="008D4748"/>
    <w:rsid w:val="008E4A4C"/>
    <w:rsid w:val="009036BF"/>
    <w:rsid w:val="00905390"/>
    <w:rsid w:val="00913E3B"/>
    <w:rsid w:val="00927810"/>
    <w:rsid w:val="00932558"/>
    <w:rsid w:val="00974D24"/>
    <w:rsid w:val="00981C6C"/>
    <w:rsid w:val="00984AC8"/>
    <w:rsid w:val="009A74B5"/>
    <w:rsid w:val="009B1E95"/>
    <w:rsid w:val="009D3D68"/>
    <w:rsid w:val="009E5DDE"/>
    <w:rsid w:val="009F6C8C"/>
    <w:rsid w:val="00A0017B"/>
    <w:rsid w:val="00A03B64"/>
    <w:rsid w:val="00A2524B"/>
    <w:rsid w:val="00A31A5F"/>
    <w:rsid w:val="00A4083D"/>
    <w:rsid w:val="00A41619"/>
    <w:rsid w:val="00A91CEE"/>
    <w:rsid w:val="00AB2EF4"/>
    <w:rsid w:val="00AB5706"/>
    <w:rsid w:val="00AC02BD"/>
    <w:rsid w:val="00AC2E27"/>
    <w:rsid w:val="00AC5A0D"/>
    <w:rsid w:val="00AD44A6"/>
    <w:rsid w:val="00AF32AC"/>
    <w:rsid w:val="00AF645E"/>
    <w:rsid w:val="00AF69FC"/>
    <w:rsid w:val="00B162E4"/>
    <w:rsid w:val="00B168B2"/>
    <w:rsid w:val="00B5026A"/>
    <w:rsid w:val="00B61104"/>
    <w:rsid w:val="00B644DC"/>
    <w:rsid w:val="00B71271"/>
    <w:rsid w:val="00B84457"/>
    <w:rsid w:val="00BA1521"/>
    <w:rsid w:val="00BB7A2C"/>
    <w:rsid w:val="00BD3D8C"/>
    <w:rsid w:val="00BE189D"/>
    <w:rsid w:val="00BE2615"/>
    <w:rsid w:val="00BE2A67"/>
    <w:rsid w:val="00BF2074"/>
    <w:rsid w:val="00BF4F8C"/>
    <w:rsid w:val="00C07AFE"/>
    <w:rsid w:val="00C25531"/>
    <w:rsid w:val="00C25DF5"/>
    <w:rsid w:val="00C31226"/>
    <w:rsid w:val="00C536BB"/>
    <w:rsid w:val="00C8523D"/>
    <w:rsid w:val="00CA2F2B"/>
    <w:rsid w:val="00CB7E41"/>
    <w:rsid w:val="00CC3555"/>
    <w:rsid w:val="00CC4077"/>
    <w:rsid w:val="00CE147C"/>
    <w:rsid w:val="00CF61F2"/>
    <w:rsid w:val="00D01290"/>
    <w:rsid w:val="00D0264F"/>
    <w:rsid w:val="00D26420"/>
    <w:rsid w:val="00D416D5"/>
    <w:rsid w:val="00D57E6C"/>
    <w:rsid w:val="00D619A8"/>
    <w:rsid w:val="00D842F6"/>
    <w:rsid w:val="00D9179D"/>
    <w:rsid w:val="00DB33A9"/>
    <w:rsid w:val="00DB5506"/>
    <w:rsid w:val="00DC28E0"/>
    <w:rsid w:val="00DC3A34"/>
    <w:rsid w:val="00DC4DAA"/>
    <w:rsid w:val="00DC7E91"/>
    <w:rsid w:val="00DD2B10"/>
    <w:rsid w:val="00DF1C90"/>
    <w:rsid w:val="00DF5521"/>
    <w:rsid w:val="00DF5B04"/>
    <w:rsid w:val="00E002B2"/>
    <w:rsid w:val="00E057D8"/>
    <w:rsid w:val="00E21C41"/>
    <w:rsid w:val="00E2206B"/>
    <w:rsid w:val="00E2611C"/>
    <w:rsid w:val="00E34D1F"/>
    <w:rsid w:val="00E40D06"/>
    <w:rsid w:val="00E43829"/>
    <w:rsid w:val="00E45C09"/>
    <w:rsid w:val="00E55454"/>
    <w:rsid w:val="00E70D4C"/>
    <w:rsid w:val="00E743C1"/>
    <w:rsid w:val="00E75430"/>
    <w:rsid w:val="00E77B30"/>
    <w:rsid w:val="00E85C80"/>
    <w:rsid w:val="00E913C2"/>
    <w:rsid w:val="00EA1225"/>
    <w:rsid w:val="00EA5E5F"/>
    <w:rsid w:val="00EB77E3"/>
    <w:rsid w:val="00ED002C"/>
    <w:rsid w:val="00ED1DBA"/>
    <w:rsid w:val="00EE01A0"/>
    <w:rsid w:val="00EE3D31"/>
    <w:rsid w:val="00F10CCF"/>
    <w:rsid w:val="00F124ED"/>
    <w:rsid w:val="00F204CC"/>
    <w:rsid w:val="00F466E1"/>
    <w:rsid w:val="00F72913"/>
    <w:rsid w:val="00F746FB"/>
    <w:rsid w:val="00F769A4"/>
    <w:rsid w:val="00F773E1"/>
    <w:rsid w:val="00F804E4"/>
    <w:rsid w:val="00F85110"/>
    <w:rsid w:val="00F978F8"/>
    <w:rsid w:val="00FA424D"/>
    <w:rsid w:val="00FB74B3"/>
    <w:rsid w:val="00FB7BB2"/>
    <w:rsid w:val="00FC3FA5"/>
    <w:rsid w:val="00FC6AB2"/>
    <w:rsid w:val="00FC7CB7"/>
    <w:rsid w:val="00FF26E7"/>
    <w:rsid w:val="00FF31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D53DA"/>
  <w15:docId w15:val="{AFE7B970-5AD2-48F2-95D4-15F2C6FB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CB7"/>
    <w:pPr>
      <w:overflowPunct w:val="0"/>
      <w:autoSpaceDE w:val="0"/>
      <w:autoSpaceDN w:val="0"/>
      <w:adjustRightInd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43829"/>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14148"/>
    <w:rPr>
      <w:rFonts w:ascii="Tahoma" w:hAnsi="Tahoma" w:cs="Tahoma"/>
      <w:sz w:val="16"/>
      <w:szCs w:val="16"/>
    </w:rPr>
  </w:style>
  <w:style w:type="character" w:customStyle="1" w:styleId="BalonMetniChar">
    <w:name w:val="Balon Metni Char"/>
    <w:basedOn w:val="VarsaylanParagrafYazTipi"/>
    <w:link w:val="BalonMetni"/>
    <w:uiPriority w:val="99"/>
    <w:semiHidden/>
    <w:rsid w:val="00214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5915">
      <w:bodyDiv w:val="1"/>
      <w:marLeft w:val="0"/>
      <w:marRight w:val="0"/>
      <w:marTop w:val="0"/>
      <w:marBottom w:val="0"/>
      <w:divBdr>
        <w:top w:val="none" w:sz="0" w:space="0" w:color="auto"/>
        <w:left w:val="none" w:sz="0" w:space="0" w:color="auto"/>
        <w:bottom w:val="none" w:sz="0" w:space="0" w:color="auto"/>
        <w:right w:val="none" w:sz="0" w:space="0" w:color="auto"/>
      </w:divBdr>
    </w:div>
    <w:div w:id="804739639">
      <w:bodyDiv w:val="1"/>
      <w:marLeft w:val="0"/>
      <w:marRight w:val="0"/>
      <w:marTop w:val="0"/>
      <w:marBottom w:val="0"/>
      <w:divBdr>
        <w:top w:val="none" w:sz="0" w:space="0" w:color="auto"/>
        <w:left w:val="none" w:sz="0" w:space="0" w:color="auto"/>
        <w:bottom w:val="none" w:sz="0" w:space="0" w:color="auto"/>
        <w:right w:val="none" w:sz="0" w:space="0" w:color="auto"/>
      </w:divBdr>
    </w:div>
    <w:div w:id="1796556771">
      <w:bodyDiv w:val="1"/>
      <w:marLeft w:val="0"/>
      <w:marRight w:val="0"/>
      <w:marTop w:val="0"/>
      <w:marBottom w:val="0"/>
      <w:divBdr>
        <w:top w:val="none" w:sz="0" w:space="0" w:color="auto"/>
        <w:left w:val="none" w:sz="0" w:space="0" w:color="auto"/>
        <w:bottom w:val="none" w:sz="0" w:space="0" w:color="auto"/>
        <w:right w:val="none" w:sz="0" w:space="0" w:color="auto"/>
      </w:divBdr>
    </w:div>
    <w:div w:id="200350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İLAN</vt:lpstr>
    </vt:vector>
  </TitlesOfParts>
  <Company>By NeC ® 2010 | Katilimsiz.Com</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ebitefo</dc:creator>
  <cp:lastModifiedBy>Engin Kapkap</cp:lastModifiedBy>
  <cp:revision>2</cp:revision>
  <cp:lastPrinted>2023-05-22T06:39:00Z</cp:lastPrinted>
  <dcterms:created xsi:type="dcterms:W3CDTF">2023-07-14T07:53:00Z</dcterms:created>
  <dcterms:modified xsi:type="dcterms:W3CDTF">2023-07-14T07:53:00Z</dcterms:modified>
</cp:coreProperties>
</file>